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E517B9" w14:textId="1D01DB19" w:rsidR="00400E2E" w:rsidRDefault="00000000" w:rsidP="00EA1C3F">
      <w:pPr>
        <w:tabs>
          <w:tab w:val="center" w:pos="4536"/>
          <w:tab w:val="right" w:pos="9072"/>
        </w:tabs>
        <w:jc w:val="both"/>
        <w:rPr>
          <w:rFonts w:ascii="Arial" w:eastAsia="Batang" w:hAnsi="Arial" w:cs="Arial"/>
          <w:b/>
          <w:bCs/>
          <w:lang w:val="en-GB"/>
        </w:rPr>
      </w:pPr>
      <w:r>
        <w:rPr>
          <w:rFonts w:ascii="Arial" w:eastAsia="Batang" w:hAnsi="Arial" w:cs="Arial"/>
          <w:b/>
          <w:bCs/>
          <w:lang w:val="en-GB"/>
        </w:rPr>
        <w:t>3GPP TSG RAN WG</w:t>
      </w:r>
      <w:r w:rsidR="00BF5622">
        <w:rPr>
          <w:rFonts w:ascii="Arial" w:eastAsia="Batang" w:hAnsi="Arial" w:cs="Arial"/>
          <w:b/>
          <w:bCs/>
          <w:lang w:val="en-GB"/>
        </w:rPr>
        <w:t>2</w:t>
      </w:r>
      <w:r>
        <w:rPr>
          <w:rFonts w:ascii="Arial" w:eastAsia="Batang" w:hAnsi="Arial" w:cs="Arial"/>
          <w:b/>
          <w:bCs/>
          <w:lang w:val="en-GB"/>
        </w:rPr>
        <w:t xml:space="preserve"> #1</w:t>
      </w:r>
      <w:r w:rsidR="00BF5622">
        <w:rPr>
          <w:rFonts w:ascii="Arial" w:eastAsia="Batang" w:hAnsi="Arial" w:cs="Arial"/>
          <w:b/>
          <w:bCs/>
          <w:lang w:val="en-GB"/>
        </w:rPr>
        <w:t>2</w:t>
      </w:r>
      <w:r w:rsidR="00181EF8">
        <w:rPr>
          <w:rFonts w:ascii="Arial" w:eastAsia="Batang" w:hAnsi="Arial" w:cs="Arial"/>
          <w:b/>
          <w:bCs/>
          <w:lang w:val="en-GB"/>
        </w:rPr>
        <w:t>7</w:t>
      </w:r>
      <w:r>
        <w:rPr>
          <w:rFonts w:ascii="Arial" w:eastAsia="Batang" w:hAnsi="Arial" w:cs="Arial"/>
          <w:b/>
          <w:bCs/>
          <w:lang w:val="en-GB"/>
        </w:rPr>
        <w:tab/>
      </w:r>
      <w:r>
        <w:rPr>
          <w:rFonts w:ascii="Arial" w:eastAsia="Batang" w:hAnsi="Arial" w:cs="Arial"/>
          <w:b/>
          <w:bCs/>
          <w:lang w:val="en-GB"/>
        </w:rPr>
        <w:tab/>
      </w:r>
      <w:r w:rsidR="000E243E" w:rsidRPr="000E243E">
        <w:rPr>
          <w:rFonts w:ascii="Arial" w:eastAsia="Batang" w:hAnsi="Arial" w:cs="Arial"/>
          <w:b/>
          <w:bCs/>
        </w:rPr>
        <w:t>R2-240</w:t>
      </w:r>
      <w:r w:rsidR="00181EF8">
        <w:rPr>
          <w:rFonts w:ascii="Arial" w:eastAsia="Batang" w:hAnsi="Arial" w:cs="Arial"/>
          <w:b/>
          <w:bCs/>
        </w:rPr>
        <w:t>7451</w:t>
      </w:r>
    </w:p>
    <w:p w14:paraId="29CBC344" w14:textId="559DAEF3" w:rsidR="00400E2E" w:rsidRDefault="00181EF8" w:rsidP="00EA1C3F">
      <w:pPr>
        <w:tabs>
          <w:tab w:val="center" w:pos="4536"/>
          <w:tab w:val="right" w:pos="9072"/>
        </w:tabs>
        <w:jc w:val="both"/>
        <w:rPr>
          <w:rFonts w:ascii="Arial" w:eastAsia="Batang" w:hAnsi="Arial" w:cs="Arial"/>
          <w:b/>
          <w:bCs/>
          <w:lang w:val="en-GB"/>
        </w:rPr>
      </w:pPr>
      <w:r>
        <w:rPr>
          <w:rFonts w:ascii="Arial" w:eastAsia="Batang" w:hAnsi="Arial" w:cs="Arial"/>
          <w:b/>
          <w:bCs/>
          <w:lang w:val="en-GB"/>
        </w:rPr>
        <w:t>Maastricht</w:t>
      </w:r>
      <w:r w:rsidR="00E0751E">
        <w:rPr>
          <w:rFonts w:ascii="Arial" w:eastAsia="Batang" w:hAnsi="Arial" w:cs="Arial"/>
          <w:b/>
          <w:bCs/>
          <w:lang w:val="en-GB"/>
        </w:rPr>
        <w:t>,</w:t>
      </w:r>
      <w:r w:rsidR="00304507">
        <w:rPr>
          <w:rFonts w:ascii="Arial" w:eastAsia="Batang" w:hAnsi="Arial" w:cs="Arial"/>
          <w:b/>
          <w:bCs/>
          <w:lang w:val="en-GB"/>
        </w:rPr>
        <w:t xml:space="preserve"> </w:t>
      </w:r>
      <w:r>
        <w:rPr>
          <w:rFonts w:ascii="Arial" w:eastAsia="Batang" w:hAnsi="Arial" w:cs="Arial"/>
          <w:b/>
          <w:bCs/>
          <w:lang w:val="en-GB"/>
        </w:rPr>
        <w:t>Netherlands</w:t>
      </w:r>
      <w:r w:rsidR="00304507">
        <w:rPr>
          <w:rFonts w:ascii="Arial" w:eastAsia="Batang" w:hAnsi="Arial" w:cs="Arial"/>
          <w:b/>
          <w:bCs/>
          <w:lang w:val="en-GB"/>
        </w:rPr>
        <w:t xml:space="preserve">, </w:t>
      </w:r>
      <w:r>
        <w:rPr>
          <w:rFonts w:ascii="Arial" w:eastAsia="Batang" w:hAnsi="Arial" w:cs="Arial"/>
          <w:b/>
          <w:bCs/>
          <w:lang w:val="en-GB"/>
        </w:rPr>
        <w:t>August</w:t>
      </w:r>
      <w:r w:rsidR="00304507">
        <w:rPr>
          <w:rFonts w:ascii="Arial" w:eastAsia="Batang" w:hAnsi="Arial" w:cs="Arial"/>
          <w:b/>
          <w:bCs/>
          <w:lang w:val="en-GB"/>
        </w:rPr>
        <w:t xml:space="preserve"> </w:t>
      </w:r>
      <w:r>
        <w:rPr>
          <w:rFonts w:ascii="Arial" w:eastAsia="Batang" w:hAnsi="Arial" w:cs="Arial"/>
          <w:b/>
          <w:bCs/>
          <w:lang w:val="en-GB"/>
        </w:rPr>
        <w:t>19</w:t>
      </w:r>
      <w:r w:rsidR="005569D2" w:rsidRPr="005569D2">
        <w:rPr>
          <w:rFonts w:ascii="Arial" w:eastAsia="Batang" w:hAnsi="Arial" w:cs="Arial"/>
          <w:b/>
          <w:bCs/>
          <w:vertAlign w:val="superscript"/>
          <w:lang w:val="en-GB"/>
        </w:rPr>
        <w:t>th</w:t>
      </w:r>
      <w:r w:rsidR="00304507">
        <w:rPr>
          <w:rFonts w:ascii="Arial" w:eastAsia="Batang" w:hAnsi="Arial" w:cs="Arial"/>
          <w:b/>
          <w:bCs/>
          <w:lang w:val="en-GB"/>
        </w:rPr>
        <w:t xml:space="preserve"> – </w:t>
      </w:r>
      <w:r>
        <w:rPr>
          <w:rFonts w:ascii="Arial" w:eastAsia="Batang" w:hAnsi="Arial" w:cs="Arial"/>
          <w:b/>
          <w:bCs/>
          <w:lang w:val="en-GB"/>
        </w:rPr>
        <w:t>August</w:t>
      </w:r>
      <w:r w:rsidR="00304507">
        <w:rPr>
          <w:rFonts w:ascii="Arial" w:eastAsia="Batang" w:hAnsi="Arial" w:cs="Arial"/>
          <w:b/>
          <w:bCs/>
          <w:lang w:val="en-GB"/>
        </w:rPr>
        <w:t xml:space="preserve"> </w:t>
      </w:r>
      <w:r>
        <w:rPr>
          <w:rFonts w:ascii="Arial" w:eastAsia="Batang" w:hAnsi="Arial" w:cs="Arial"/>
          <w:b/>
          <w:bCs/>
          <w:lang w:val="en-GB"/>
        </w:rPr>
        <w:t>23</w:t>
      </w:r>
      <w:r>
        <w:rPr>
          <w:rFonts w:ascii="Arial" w:eastAsia="Batang" w:hAnsi="Arial" w:cs="Arial"/>
          <w:b/>
          <w:bCs/>
          <w:vertAlign w:val="superscript"/>
          <w:lang w:val="en-GB"/>
        </w:rPr>
        <w:t>rd</w:t>
      </w:r>
      <w:r w:rsidR="00304507">
        <w:rPr>
          <w:rFonts w:ascii="Arial" w:eastAsia="Batang" w:hAnsi="Arial" w:cs="Arial"/>
          <w:b/>
          <w:bCs/>
          <w:lang w:val="en-GB"/>
        </w:rPr>
        <w:t>, 202</w:t>
      </w:r>
      <w:r w:rsidR="00C109C3">
        <w:rPr>
          <w:rFonts w:ascii="Arial" w:eastAsia="Batang" w:hAnsi="Arial" w:cs="Arial"/>
          <w:b/>
          <w:bCs/>
          <w:lang w:val="en-GB"/>
        </w:rPr>
        <w:t>4</w:t>
      </w:r>
    </w:p>
    <w:p w14:paraId="090EBDE2" w14:textId="77777777" w:rsidR="00400E2E" w:rsidRDefault="00400E2E" w:rsidP="00EA1C3F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lang w:val="en-GB" w:eastAsia="ja-JP"/>
        </w:rPr>
      </w:pPr>
    </w:p>
    <w:p w14:paraId="159737BC" w14:textId="569AB32A" w:rsidR="00400E2E" w:rsidRDefault="00000000" w:rsidP="00EA1C3F">
      <w:pPr>
        <w:pStyle w:val="3GPPHeader"/>
        <w:jc w:val="both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BF5622">
        <w:rPr>
          <w:sz w:val="22"/>
          <w:szCs w:val="22"/>
        </w:rPr>
        <w:t>8</w:t>
      </w:r>
      <w:r w:rsidR="00C109C3">
        <w:rPr>
          <w:sz w:val="22"/>
          <w:szCs w:val="22"/>
        </w:rPr>
        <w:t>.</w:t>
      </w:r>
      <w:r w:rsidR="00685801">
        <w:rPr>
          <w:sz w:val="22"/>
          <w:szCs w:val="22"/>
        </w:rPr>
        <w:t>3</w:t>
      </w:r>
      <w:r w:rsidR="00BF5622">
        <w:rPr>
          <w:sz w:val="22"/>
          <w:szCs w:val="22"/>
        </w:rPr>
        <w:t>.</w:t>
      </w:r>
      <w:r w:rsidR="000414BD">
        <w:rPr>
          <w:sz w:val="22"/>
          <w:szCs w:val="22"/>
        </w:rPr>
        <w:t>2</w:t>
      </w:r>
    </w:p>
    <w:p w14:paraId="6541D65A" w14:textId="0A4F2049" w:rsidR="00400E2E" w:rsidRDefault="00000000" w:rsidP="00EA1C3F">
      <w:pPr>
        <w:pStyle w:val="3GPPHeader"/>
        <w:jc w:val="both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AE1C92" w:rsidRPr="00AE1C92">
        <w:rPr>
          <w:sz w:val="22"/>
          <w:szCs w:val="22"/>
        </w:rPr>
        <w:t>Indian Institute of Tech</w:t>
      </w:r>
      <w:r w:rsidR="00A06DFA">
        <w:rPr>
          <w:sz w:val="22"/>
          <w:szCs w:val="22"/>
        </w:rPr>
        <w:t>nology Madras</w:t>
      </w:r>
      <w:r w:rsidR="00AE1C92" w:rsidRPr="00AE1C92">
        <w:rPr>
          <w:sz w:val="22"/>
          <w:szCs w:val="22"/>
        </w:rPr>
        <w:t xml:space="preserve"> (</w:t>
      </w:r>
      <w:r w:rsidR="00A06DFA">
        <w:rPr>
          <w:sz w:val="22"/>
          <w:szCs w:val="22"/>
        </w:rPr>
        <w:t>IIT</w:t>
      </w:r>
      <w:r w:rsidR="00AE1C92" w:rsidRPr="00AE1C92">
        <w:rPr>
          <w:sz w:val="22"/>
          <w:szCs w:val="22"/>
        </w:rPr>
        <w:t>M)</w:t>
      </w:r>
      <w:r w:rsidR="00BC26BB">
        <w:rPr>
          <w:sz w:val="22"/>
          <w:szCs w:val="22"/>
        </w:rPr>
        <w:t>, IIT Kanpur</w:t>
      </w:r>
    </w:p>
    <w:p w14:paraId="3E715BCC" w14:textId="2D51FB20" w:rsidR="00125204" w:rsidRDefault="00000000" w:rsidP="00EA1C3F">
      <w:pPr>
        <w:pStyle w:val="3GPPHeader"/>
        <w:jc w:val="both"/>
        <w:rPr>
          <w:sz w:val="22"/>
          <w:szCs w:val="22"/>
          <w:lang w:val="en-US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0414BD">
        <w:rPr>
          <w:sz w:val="22"/>
          <w:szCs w:val="22"/>
          <w:lang w:val="en-US"/>
        </w:rPr>
        <w:t>Simulation results for RRM measurement prediction</w:t>
      </w:r>
      <w:r w:rsidR="00125204" w:rsidRPr="00125204">
        <w:rPr>
          <w:sz w:val="22"/>
          <w:szCs w:val="22"/>
          <w:lang w:val="en-US"/>
        </w:rPr>
        <w:t xml:space="preserve"> </w:t>
      </w:r>
    </w:p>
    <w:p w14:paraId="228D18CA" w14:textId="3E2577CA" w:rsidR="00400E2E" w:rsidRDefault="00000000" w:rsidP="00EA1C3F">
      <w:pPr>
        <w:pStyle w:val="3GPPHeader"/>
        <w:jc w:val="both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</w:t>
      </w:r>
    </w:p>
    <w:p w14:paraId="0A6B8150" w14:textId="0C6999BF" w:rsidR="00A1355F" w:rsidRDefault="00A1355F" w:rsidP="008B37B4">
      <w:pPr>
        <w:pStyle w:val="Heading1"/>
        <w:numPr>
          <w:ilvl w:val="0"/>
          <w:numId w:val="0"/>
        </w:numPr>
        <w:jc w:val="both"/>
      </w:pPr>
    </w:p>
    <w:p w14:paraId="0BDEABE5" w14:textId="44AF5232" w:rsidR="008B37B4" w:rsidRDefault="008B37B4" w:rsidP="007B5E60">
      <w:pPr>
        <w:pStyle w:val="ListParagraph"/>
        <w:numPr>
          <w:ilvl w:val="0"/>
          <w:numId w:val="93"/>
        </w:numPr>
        <w:spacing w:before="160" w:after="120"/>
        <w:jc w:val="both"/>
        <w:rPr>
          <w:b/>
          <w:bCs/>
          <w:sz w:val="22"/>
          <w:szCs w:val="22"/>
        </w:rPr>
      </w:pPr>
      <w:r w:rsidRPr="00C62473">
        <w:rPr>
          <w:b/>
          <w:bCs/>
          <w:sz w:val="22"/>
          <w:szCs w:val="22"/>
        </w:rPr>
        <w:t>Introduction</w:t>
      </w:r>
    </w:p>
    <w:p w14:paraId="50A760C0" w14:textId="39DDB5D0" w:rsidR="00C62473" w:rsidRPr="00C62473" w:rsidRDefault="00C62473" w:rsidP="007B5E60">
      <w:pPr>
        <w:spacing w:before="160" w:after="120"/>
        <w:jc w:val="both"/>
        <w:rPr>
          <w:sz w:val="22"/>
          <w:szCs w:val="22"/>
        </w:rPr>
      </w:pPr>
      <w:r w:rsidRPr="00C62473">
        <w:rPr>
          <w:sz w:val="22"/>
          <w:szCs w:val="22"/>
        </w:rPr>
        <w:t xml:space="preserve">At the RAN 102 meeting, a new SID [1] on </w:t>
      </w:r>
      <w:r w:rsidR="00771670">
        <w:rPr>
          <w:sz w:val="22"/>
          <w:szCs w:val="22"/>
        </w:rPr>
        <w:t>“</w:t>
      </w:r>
      <w:r w:rsidRPr="00C62473">
        <w:rPr>
          <w:sz w:val="22"/>
          <w:szCs w:val="22"/>
        </w:rPr>
        <w:t>Study on Artificial Intelligence (AI)/Machine Learning (ML) for mobility in NR</w:t>
      </w:r>
      <w:r w:rsidR="00771670">
        <w:rPr>
          <w:sz w:val="22"/>
          <w:szCs w:val="22"/>
        </w:rPr>
        <w:t>”</w:t>
      </w:r>
      <w:r w:rsidRPr="00C62473">
        <w:rPr>
          <w:sz w:val="22"/>
          <w:szCs w:val="22"/>
        </w:rPr>
        <w:t xml:space="preserve"> was approved. The primary objectives the SID are as follows, </w:t>
      </w:r>
    </w:p>
    <w:p w14:paraId="40377E9E" w14:textId="77777777" w:rsidR="00C62473" w:rsidRPr="00C62473" w:rsidRDefault="00C62473" w:rsidP="007B5E60">
      <w:pPr>
        <w:numPr>
          <w:ilvl w:val="0"/>
          <w:numId w:val="91"/>
        </w:numPr>
        <w:spacing w:before="160" w:line="276" w:lineRule="auto"/>
        <w:jc w:val="both"/>
        <w:rPr>
          <w:sz w:val="22"/>
          <w:szCs w:val="22"/>
        </w:rPr>
      </w:pPr>
      <w:r w:rsidRPr="00C62473">
        <w:rPr>
          <w:sz w:val="22"/>
          <w:szCs w:val="22"/>
        </w:rPr>
        <w:t>RRM measurement prediction</w:t>
      </w:r>
    </w:p>
    <w:p w14:paraId="2C0142AD" w14:textId="77777777" w:rsidR="00C62473" w:rsidRPr="00C62473" w:rsidRDefault="00C62473" w:rsidP="007B5E60">
      <w:pPr>
        <w:numPr>
          <w:ilvl w:val="0"/>
          <w:numId w:val="91"/>
        </w:numPr>
        <w:spacing w:line="276" w:lineRule="auto"/>
        <w:jc w:val="both"/>
        <w:rPr>
          <w:sz w:val="22"/>
          <w:szCs w:val="22"/>
        </w:rPr>
      </w:pPr>
      <w:r w:rsidRPr="00C62473">
        <w:rPr>
          <w:sz w:val="22"/>
          <w:szCs w:val="22"/>
        </w:rPr>
        <w:t>Measurement event predictions</w:t>
      </w:r>
    </w:p>
    <w:p w14:paraId="4767A111" w14:textId="77777777" w:rsidR="00C62473" w:rsidRPr="00C62473" w:rsidRDefault="00C62473" w:rsidP="007B5E60">
      <w:pPr>
        <w:numPr>
          <w:ilvl w:val="0"/>
          <w:numId w:val="91"/>
        </w:numPr>
        <w:spacing w:after="120" w:line="276" w:lineRule="auto"/>
        <w:jc w:val="both"/>
        <w:rPr>
          <w:sz w:val="22"/>
          <w:szCs w:val="22"/>
        </w:rPr>
      </w:pPr>
      <w:r w:rsidRPr="00C62473">
        <w:rPr>
          <w:sz w:val="22"/>
          <w:szCs w:val="22"/>
        </w:rPr>
        <w:t>RLF HO failure prediction</w:t>
      </w:r>
    </w:p>
    <w:p w14:paraId="5B9E3143" w14:textId="77777777" w:rsidR="00771670" w:rsidRDefault="00C62473" w:rsidP="007B5E60">
      <w:pPr>
        <w:spacing w:before="160" w:after="120"/>
        <w:jc w:val="both"/>
        <w:rPr>
          <w:sz w:val="22"/>
          <w:szCs w:val="22"/>
        </w:rPr>
      </w:pPr>
      <w:r w:rsidRPr="00C62473">
        <w:rPr>
          <w:sz w:val="22"/>
          <w:szCs w:val="22"/>
        </w:rPr>
        <w:t>A</w:t>
      </w:r>
      <w:r w:rsidR="00771670">
        <w:rPr>
          <w:sz w:val="22"/>
          <w:szCs w:val="22"/>
        </w:rPr>
        <w:t xml:space="preserve">t the RAN2 #125 bis meeting it was agreed to study the following cases for </w:t>
      </w:r>
      <w:r w:rsidRPr="00C62473">
        <w:rPr>
          <w:sz w:val="22"/>
          <w:szCs w:val="22"/>
        </w:rPr>
        <w:t xml:space="preserve">RRM measurement </w:t>
      </w:r>
      <w:r w:rsidR="00771670">
        <w:rPr>
          <w:sz w:val="22"/>
          <w:szCs w:val="22"/>
        </w:rPr>
        <w:t>prediction</w:t>
      </w:r>
    </w:p>
    <w:p w14:paraId="62770047" w14:textId="67DD3DAE" w:rsidR="00771670" w:rsidRDefault="00C62473" w:rsidP="007B5E60">
      <w:pPr>
        <w:pStyle w:val="ListParagraph"/>
        <w:numPr>
          <w:ilvl w:val="3"/>
          <w:numId w:val="91"/>
        </w:numPr>
        <w:spacing w:before="160" w:after="120"/>
        <w:ind w:left="709"/>
        <w:jc w:val="both"/>
        <w:rPr>
          <w:sz w:val="22"/>
          <w:szCs w:val="22"/>
        </w:rPr>
      </w:pPr>
      <w:r w:rsidRPr="00771670">
        <w:rPr>
          <w:sz w:val="22"/>
          <w:szCs w:val="22"/>
        </w:rPr>
        <w:t>Case 1: To predict beam level results, then generate cell level results based on the predicted beam results</w:t>
      </w:r>
    </w:p>
    <w:p w14:paraId="6F213438" w14:textId="2D942749" w:rsidR="00771670" w:rsidRDefault="00C62473" w:rsidP="007B5E60">
      <w:pPr>
        <w:pStyle w:val="ListParagraph"/>
        <w:numPr>
          <w:ilvl w:val="3"/>
          <w:numId w:val="91"/>
        </w:numPr>
        <w:spacing w:before="160" w:after="120"/>
        <w:ind w:left="709"/>
        <w:jc w:val="both"/>
        <w:rPr>
          <w:sz w:val="22"/>
          <w:szCs w:val="22"/>
        </w:rPr>
      </w:pPr>
      <w:r w:rsidRPr="00771670">
        <w:rPr>
          <w:sz w:val="22"/>
          <w:szCs w:val="22"/>
        </w:rPr>
        <w:t>Case 2: To directly predict cell level results based on cell level results</w:t>
      </w:r>
    </w:p>
    <w:p w14:paraId="2B6F489E" w14:textId="4DBD382F" w:rsidR="00C62473" w:rsidRPr="00771670" w:rsidRDefault="00C62473" w:rsidP="007B5E60">
      <w:pPr>
        <w:pStyle w:val="ListParagraph"/>
        <w:numPr>
          <w:ilvl w:val="3"/>
          <w:numId w:val="91"/>
        </w:numPr>
        <w:spacing w:before="160" w:after="120"/>
        <w:ind w:left="709"/>
        <w:jc w:val="both"/>
        <w:rPr>
          <w:sz w:val="22"/>
          <w:szCs w:val="22"/>
        </w:rPr>
      </w:pPr>
      <w:r w:rsidRPr="00771670">
        <w:rPr>
          <w:sz w:val="22"/>
          <w:szCs w:val="22"/>
        </w:rPr>
        <w:t>Case 3: To directly predict cell level results based on beam level results</w:t>
      </w:r>
    </w:p>
    <w:p w14:paraId="67419742" w14:textId="6F483446" w:rsidR="00C62473" w:rsidRPr="00C62473" w:rsidRDefault="00C62473" w:rsidP="007B5E60">
      <w:pPr>
        <w:spacing w:before="240"/>
        <w:jc w:val="both"/>
        <w:rPr>
          <w:sz w:val="22"/>
          <w:szCs w:val="22"/>
        </w:rPr>
      </w:pPr>
      <w:r w:rsidRPr="00C62473">
        <w:rPr>
          <w:sz w:val="22"/>
          <w:szCs w:val="22"/>
        </w:rPr>
        <w:t xml:space="preserve">Further, it </w:t>
      </w:r>
      <w:r w:rsidR="00DA4DF4">
        <w:rPr>
          <w:sz w:val="22"/>
          <w:szCs w:val="22"/>
        </w:rPr>
        <w:t>was</w:t>
      </w:r>
      <w:r w:rsidRPr="00C62473">
        <w:rPr>
          <w:sz w:val="22"/>
          <w:szCs w:val="22"/>
        </w:rPr>
        <w:t xml:space="preserve"> agreed </w:t>
      </w:r>
      <w:r w:rsidR="00DA4DF4">
        <w:rPr>
          <w:sz w:val="22"/>
          <w:szCs w:val="22"/>
        </w:rPr>
        <w:t xml:space="preserve">in RAN2 #125 bis </w:t>
      </w:r>
      <w:r w:rsidR="00F2070B">
        <w:rPr>
          <w:sz w:val="22"/>
          <w:szCs w:val="22"/>
        </w:rPr>
        <w:t xml:space="preserve">[2] </w:t>
      </w:r>
      <w:r w:rsidR="00DA4DF4">
        <w:rPr>
          <w:sz w:val="22"/>
          <w:szCs w:val="22"/>
        </w:rPr>
        <w:t xml:space="preserve">and RAN2 #126 </w:t>
      </w:r>
      <w:r w:rsidR="00F2070B">
        <w:rPr>
          <w:sz w:val="22"/>
          <w:szCs w:val="22"/>
        </w:rPr>
        <w:t xml:space="preserve">[3] </w:t>
      </w:r>
      <w:r w:rsidRPr="00C62473">
        <w:rPr>
          <w:sz w:val="22"/>
          <w:szCs w:val="22"/>
        </w:rPr>
        <w:t>t</w:t>
      </w:r>
      <w:r w:rsidR="00DA4DF4">
        <w:rPr>
          <w:sz w:val="22"/>
          <w:szCs w:val="22"/>
        </w:rPr>
        <w:t xml:space="preserve">o study the </w:t>
      </w:r>
      <w:r w:rsidRPr="00C62473">
        <w:rPr>
          <w:sz w:val="22"/>
          <w:szCs w:val="22"/>
        </w:rPr>
        <w:t>implementation of above cases in spatial domain, temporal domain and frequency domain</w:t>
      </w:r>
      <w:r w:rsidR="00DA4DF4">
        <w:rPr>
          <w:sz w:val="22"/>
          <w:szCs w:val="22"/>
        </w:rPr>
        <w:t xml:space="preserve">s. </w:t>
      </w:r>
      <w:r w:rsidRPr="00C62473">
        <w:rPr>
          <w:sz w:val="22"/>
          <w:szCs w:val="22"/>
        </w:rPr>
        <w:t>In continuation</w:t>
      </w:r>
      <w:r w:rsidR="00DA4DF4">
        <w:rPr>
          <w:sz w:val="22"/>
          <w:szCs w:val="22"/>
        </w:rPr>
        <w:t xml:space="preserve"> to the agreements in the meetings</w:t>
      </w:r>
      <w:r w:rsidRPr="00C62473">
        <w:rPr>
          <w:sz w:val="22"/>
          <w:szCs w:val="22"/>
        </w:rPr>
        <w:t xml:space="preserve">, several simulation assumptions </w:t>
      </w:r>
      <w:r w:rsidR="00DA4DF4">
        <w:rPr>
          <w:sz w:val="22"/>
          <w:szCs w:val="22"/>
        </w:rPr>
        <w:t>were</w:t>
      </w:r>
      <w:r w:rsidRPr="00C62473">
        <w:rPr>
          <w:sz w:val="22"/>
          <w:szCs w:val="22"/>
        </w:rPr>
        <w:t xml:space="preserve"> also agreed </w:t>
      </w:r>
      <w:r w:rsidR="00DA4DF4">
        <w:rPr>
          <w:sz w:val="22"/>
          <w:szCs w:val="22"/>
        </w:rPr>
        <w:t>for the</w:t>
      </w:r>
      <w:r w:rsidRPr="00C62473">
        <w:rPr>
          <w:sz w:val="22"/>
          <w:szCs w:val="22"/>
        </w:rPr>
        <w:t xml:space="preserve"> develop</w:t>
      </w:r>
      <w:r w:rsidR="00DA4DF4">
        <w:rPr>
          <w:sz w:val="22"/>
          <w:szCs w:val="22"/>
        </w:rPr>
        <w:t>ment of</w:t>
      </w:r>
      <w:r w:rsidRPr="00C62473">
        <w:rPr>
          <w:sz w:val="22"/>
          <w:szCs w:val="22"/>
        </w:rPr>
        <w:t xml:space="preserve"> AI/ML model</w:t>
      </w:r>
      <w:r w:rsidR="00DA4DF4">
        <w:rPr>
          <w:sz w:val="22"/>
          <w:szCs w:val="22"/>
        </w:rPr>
        <w:t>s</w:t>
      </w:r>
      <w:r w:rsidRPr="00C62473">
        <w:rPr>
          <w:sz w:val="22"/>
          <w:szCs w:val="22"/>
        </w:rPr>
        <w:t xml:space="preserve"> for RRM predictions</w:t>
      </w:r>
      <w:r w:rsidR="00DA4DF4">
        <w:rPr>
          <w:sz w:val="22"/>
          <w:szCs w:val="22"/>
        </w:rPr>
        <w:t>. This study needs to be extended</w:t>
      </w:r>
      <w:r w:rsidRPr="00C62473">
        <w:rPr>
          <w:sz w:val="22"/>
          <w:szCs w:val="22"/>
        </w:rPr>
        <w:t xml:space="preserve"> for the event as well as RLF</w:t>
      </w:r>
      <w:r w:rsidR="00DA4DF4">
        <w:rPr>
          <w:sz w:val="22"/>
          <w:szCs w:val="22"/>
        </w:rPr>
        <w:t>/</w:t>
      </w:r>
      <w:r w:rsidRPr="00C62473">
        <w:rPr>
          <w:sz w:val="22"/>
          <w:szCs w:val="22"/>
        </w:rPr>
        <w:t>HO failure</w:t>
      </w:r>
      <w:r w:rsidR="00DA4DF4">
        <w:rPr>
          <w:sz w:val="22"/>
          <w:szCs w:val="22"/>
        </w:rPr>
        <w:t xml:space="preserve"> </w:t>
      </w:r>
      <w:r w:rsidRPr="00C62473">
        <w:rPr>
          <w:sz w:val="22"/>
          <w:szCs w:val="22"/>
        </w:rPr>
        <w:t>predictions.</w:t>
      </w:r>
    </w:p>
    <w:p w14:paraId="5A54B237" w14:textId="5C2121D6" w:rsidR="00C62473" w:rsidRPr="002B7E75" w:rsidRDefault="00C62473" w:rsidP="007B5E60">
      <w:pPr>
        <w:spacing w:before="240"/>
        <w:jc w:val="both"/>
        <w:rPr>
          <w:b/>
          <w:bCs/>
          <w:sz w:val="22"/>
          <w:szCs w:val="22"/>
        </w:rPr>
      </w:pPr>
      <w:r w:rsidRPr="002B7E75">
        <w:rPr>
          <w:b/>
          <w:bCs/>
          <w:sz w:val="22"/>
          <w:szCs w:val="22"/>
        </w:rPr>
        <w:t>Based on above-mentioned agreements and simulation assumption</w:t>
      </w:r>
      <w:r w:rsidR="00DA4DF4" w:rsidRPr="002B7E75">
        <w:rPr>
          <w:b/>
          <w:bCs/>
          <w:sz w:val="22"/>
          <w:szCs w:val="22"/>
        </w:rPr>
        <w:t>s</w:t>
      </w:r>
      <w:r w:rsidRPr="002B7E75">
        <w:rPr>
          <w:b/>
          <w:bCs/>
          <w:sz w:val="22"/>
          <w:szCs w:val="22"/>
        </w:rPr>
        <w:t>, this document focuses on the development of AI/ML model</w:t>
      </w:r>
      <w:r w:rsidR="00DA4DF4" w:rsidRPr="002B7E75">
        <w:rPr>
          <w:b/>
          <w:bCs/>
          <w:sz w:val="22"/>
          <w:szCs w:val="22"/>
        </w:rPr>
        <w:t>s</w:t>
      </w:r>
      <w:r w:rsidRPr="002B7E75">
        <w:rPr>
          <w:b/>
          <w:bCs/>
          <w:sz w:val="22"/>
          <w:szCs w:val="22"/>
        </w:rPr>
        <w:t xml:space="preserve"> for RRM prediction</w:t>
      </w:r>
      <w:r w:rsidR="00DA4DF4" w:rsidRPr="002B7E75">
        <w:rPr>
          <w:b/>
          <w:bCs/>
          <w:sz w:val="22"/>
          <w:szCs w:val="22"/>
        </w:rPr>
        <w:t xml:space="preserve"> - specifically </w:t>
      </w:r>
      <w:r w:rsidRPr="002B7E75">
        <w:rPr>
          <w:b/>
          <w:bCs/>
          <w:sz w:val="22"/>
          <w:szCs w:val="22"/>
        </w:rPr>
        <w:t xml:space="preserve">for FR2 intra frequency intra cell prediction in </w:t>
      </w:r>
      <w:r w:rsidR="00DA4DF4" w:rsidRPr="002B7E75">
        <w:rPr>
          <w:b/>
          <w:bCs/>
          <w:sz w:val="22"/>
          <w:szCs w:val="22"/>
        </w:rPr>
        <w:t xml:space="preserve">the </w:t>
      </w:r>
      <w:r w:rsidRPr="002B7E75">
        <w:rPr>
          <w:b/>
          <w:bCs/>
          <w:sz w:val="22"/>
          <w:szCs w:val="22"/>
        </w:rPr>
        <w:t xml:space="preserve">spatial domain. </w:t>
      </w:r>
    </w:p>
    <w:p w14:paraId="00DD9B9C" w14:textId="77777777" w:rsidR="00C62473" w:rsidRDefault="00C62473" w:rsidP="00C62473">
      <w:pPr>
        <w:pStyle w:val="ListParagraph"/>
        <w:spacing w:before="160" w:after="120"/>
        <w:jc w:val="both"/>
        <w:rPr>
          <w:b/>
          <w:bCs/>
          <w:sz w:val="22"/>
          <w:szCs w:val="22"/>
        </w:rPr>
      </w:pPr>
    </w:p>
    <w:p w14:paraId="55D2D578" w14:textId="72C05F6F" w:rsidR="00C62473" w:rsidRDefault="00C62473" w:rsidP="007B5E60">
      <w:pPr>
        <w:pStyle w:val="ListParagraph"/>
        <w:numPr>
          <w:ilvl w:val="0"/>
          <w:numId w:val="93"/>
        </w:numPr>
        <w:spacing w:before="240"/>
        <w:jc w:val="both"/>
        <w:rPr>
          <w:b/>
          <w:sz w:val="22"/>
          <w:szCs w:val="22"/>
        </w:rPr>
      </w:pPr>
      <w:r w:rsidRPr="00C62473">
        <w:rPr>
          <w:b/>
          <w:sz w:val="22"/>
          <w:szCs w:val="22"/>
        </w:rPr>
        <w:t>Generation of data set</w:t>
      </w:r>
    </w:p>
    <w:p w14:paraId="17E6BCE5" w14:textId="77777777" w:rsidR="00C62473" w:rsidRPr="00C62473" w:rsidRDefault="00C62473" w:rsidP="007B5E60">
      <w:pPr>
        <w:spacing w:before="240"/>
        <w:jc w:val="both"/>
        <w:rPr>
          <w:sz w:val="22"/>
          <w:szCs w:val="22"/>
        </w:rPr>
      </w:pPr>
      <w:r w:rsidRPr="00C62473">
        <w:rPr>
          <w:sz w:val="22"/>
          <w:szCs w:val="22"/>
        </w:rPr>
        <w:t xml:space="preserve">This section details the process for generating mobile UE trajectories for RRM prediction as well as the simulation assumptions used in data generation for training/testing ML methods. </w:t>
      </w:r>
    </w:p>
    <w:p w14:paraId="58AB8F60" w14:textId="77777777" w:rsidR="00F46F5E" w:rsidRDefault="00F46F5E" w:rsidP="007B5E60">
      <w:pPr>
        <w:jc w:val="both"/>
        <w:rPr>
          <w:sz w:val="22"/>
          <w:szCs w:val="22"/>
        </w:rPr>
      </w:pPr>
    </w:p>
    <w:p w14:paraId="4DB12D8A" w14:textId="542C6632" w:rsidR="00F46F5E" w:rsidRDefault="00F46F5E" w:rsidP="007B5E6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following are the characteristics of the data used in our simulations: </w:t>
      </w:r>
    </w:p>
    <w:p w14:paraId="6D6ED442" w14:textId="22FD296A" w:rsidR="00F46F5E" w:rsidRDefault="00F46F5E" w:rsidP="007B5E60">
      <w:pPr>
        <w:pStyle w:val="ListParagraph"/>
        <w:numPr>
          <w:ilvl w:val="6"/>
          <w:numId w:val="91"/>
        </w:numPr>
        <w:ind w:left="709" w:hanging="28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UEs move on random tracks in a two-tier layout as shown in Figure 1. </w:t>
      </w:r>
    </w:p>
    <w:p w14:paraId="693B4527" w14:textId="77777777" w:rsidR="00F46F5E" w:rsidRDefault="00F46F5E" w:rsidP="007B5E60">
      <w:pPr>
        <w:pStyle w:val="ListParagraph"/>
        <w:numPr>
          <w:ilvl w:val="6"/>
          <w:numId w:val="91"/>
        </w:numPr>
        <w:ind w:left="709" w:hanging="28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We define a track length, which is divided into segments. The segments are generated based on </w:t>
      </w:r>
    </w:p>
    <w:p w14:paraId="15E8BC71" w14:textId="0B7CBF98" w:rsidR="00F46F5E" w:rsidRDefault="00F46F5E" w:rsidP="007B5E60">
      <w:pPr>
        <w:pStyle w:val="ListParagraph"/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minimum length of </w:t>
      </w:r>
      <w:r w:rsidRPr="00F46F5E">
        <w:rPr>
          <w:sz w:val="22"/>
          <w:szCs w:val="22"/>
        </w:rPr>
        <w:t xml:space="preserve">20, </w:t>
      </w:r>
      <w:r>
        <w:rPr>
          <w:sz w:val="22"/>
          <w:szCs w:val="22"/>
        </w:rPr>
        <w:t xml:space="preserve">mean length of </w:t>
      </w:r>
      <w:r w:rsidRPr="00F46F5E">
        <w:rPr>
          <w:sz w:val="22"/>
          <w:szCs w:val="22"/>
        </w:rPr>
        <w:t xml:space="preserve">40, </w:t>
      </w:r>
      <w:r>
        <w:rPr>
          <w:sz w:val="22"/>
          <w:szCs w:val="22"/>
        </w:rPr>
        <w:t xml:space="preserve">standard deviation (of length) of </w:t>
      </w:r>
      <w:r w:rsidRPr="00F46F5E">
        <w:rPr>
          <w:sz w:val="22"/>
          <w:szCs w:val="22"/>
        </w:rPr>
        <w:t xml:space="preserve">10, </w:t>
      </w:r>
      <w:r>
        <w:rPr>
          <w:sz w:val="22"/>
          <w:szCs w:val="22"/>
        </w:rPr>
        <w:t xml:space="preserve">curve radius of </w:t>
      </w:r>
      <w:r w:rsidRPr="00F46F5E">
        <w:rPr>
          <w:sz w:val="22"/>
          <w:szCs w:val="22"/>
        </w:rPr>
        <w:t>20</w:t>
      </w:r>
      <w:r>
        <w:rPr>
          <w:sz w:val="22"/>
          <w:szCs w:val="22"/>
        </w:rPr>
        <w:t xml:space="preserve"> and turn probability of </w:t>
      </w:r>
      <w:r w:rsidRPr="00F46F5E">
        <w:rPr>
          <w:sz w:val="22"/>
          <w:szCs w:val="22"/>
        </w:rPr>
        <w:t>0.7</w:t>
      </w:r>
    </w:p>
    <w:p w14:paraId="4102CE87" w14:textId="58E5554D" w:rsidR="00F46F5E" w:rsidRDefault="00F46F5E" w:rsidP="007B5E60">
      <w:pPr>
        <w:pStyle w:val="ListParagraph"/>
        <w:numPr>
          <w:ilvl w:val="6"/>
          <w:numId w:val="91"/>
        </w:numPr>
        <w:ind w:left="709" w:hanging="283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>
        <w:rPr>
          <w:sz w:val="22"/>
          <w:szCs w:val="22"/>
        </w:rPr>
        <w:t xml:space="preserve">hannel measurements are captured at regular snapshots </w:t>
      </w:r>
      <w:r>
        <w:rPr>
          <w:sz w:val="22"/>
          <w:szCs w:val="22"/>
        </w:rPr>
        <w:t>based on the UE speed an a CSI-RS periodicity of 5ms</w:t>
      </w:r>
    </w:p>
    <w:p w14:paraId="1BEECA2E" w14:textId="395F0556" w:rsidR="00F46F5E" w:rsidRDefault="00F46F5E" w:rsidP="007B5E60">
      <w:pPr>
        <w:pStyle w:val="ListParagraph"/>
        <w:numPr>
          <w:ilvl w:val="6"/>
          <w:numId w:val="91"/>
        </w:numPr>
        <w:ind w:left="709" w:hanging="28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If the UE </w:t>
      </w:r>
      <w:r w:rsidRPr="00C62473">
        <w:rPr>
          <w:sz w:val="22"/>
          <w:szCs w:val="22"/>
        </w:rPr>
        <w:t>encounters the boundary</w:t>
      </w:r>
      <w:r>
        <w:rPr>
          <w:sz w:val="22"/>
          <w:szCs w:val="22"/>
        </w:rPr>
        <w:t xml:space="preserve"> it’s track is terminated </w:t>
      </w:r>
      <w:r w:rsidRPr="00C62473">
        <w:rPr>
          <w:sz w:val="22"/>
          <w:szCs w:val="22"/>
        </w:rPr>
        <w:t>a</w:t>
      </w:r>
      <w:r>
        <w:rPr>
          <w:sz w:val="22"/>
          <w:szCs w:val="22"/>
        </w:rPr>
        <w:t>nd a</w:t>
      </w:r>
      <w:r w:rsidRPr="00C62473">
        <w:rPr>
          <w:sz w:val="22"/>
          <w:szCs w:val="22"/>
        </w:rPr>
        <w:t xml:space="preserve"> new UE is dropped at random position.</w:t>
      </w:r>
    </w:p>
    <w:p w14:paraId="3612471F" w14:textId="665FEED7" w:rsidR="00AC0A28" w:rsidRPr="00F46F5E" w:rsidRDefault="00AC0A28" w:rsidP="007B5E60">
      <w:pPr>
        <w:pStyle w:val="ListParagraph"/>
        <w:numPr>
          <w:ilvl w:val="6"/>
          <w:numId w:val="91"/>
        </w:numPr>
        <w:ind w:left="709" w:hanging="28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At each snapshot, we measure the RSRP values </w:t>
      </w:r>
      <w:r w:rsidR="00F2070B">
        <w:rPr>
          <w:sz w:val="22"/>
          <w:szCs w:val="22"/>
        </w:rPr>
        <w:t xml:space="preserve">[4] </w:t>
      </w:r>
      <w:r>
        <w:rPr>
          <w:sz w:val="22"/>
          <w:szCs w:val="22"/>
        </w:rPr>
        <w:t xml:space="preserve">at the UE’s position from the serving cell and all neighbouring cells. These RSRPs form the model input. </w:t>
      </w:r>
    </w:p>
    <w:p w14:paraId="39BC0E57" w14:textId="704711DA" w:rsidR="00C62473" w:rsidRPr="00C62473" w:rsidRDefault="0086073C" w:rsidP="00C62473">
      <w:pPr>
        <w:jc w:val="both"/>
        <w:rPr>
          <w:sz w:val="22"/>
          <w:szCs w:val="22"/>
        </w:rPr>
      </w:pPr>
      <w:r w:rsidRPr="00C62473">
        <w:rPr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767ADA86" wp14:editId="1CD27883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4442400" cy="4016375"/>
            <wp:effectExtent l="0" t="0" r="3175" b="0"/>
            <wp:wrapSquare wrapText="bothSides"/>
            <wp:docPr id="1634731847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2481"/>
                    <a:stretch/>
                  </pic:blipFill>
                  <pic:spPr bwMode="auto">
                    <a:xfrm>
                      <a:off x="0" y="0"/>
                      <a:ext cx="4442400" cy="40163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7F01AF" w14:textId="3D9CC884" w:rsidR="00C62473" w:rsidRPr="00C62473" w:rsidRDefault="00C62473" w:rsidP="00C62473">
      <w:pPr>
        <w:jc w:val="both"/>
        <w:rPr>
          <w:sz w:val="22"/>
          <w:szCs w:val="22"/>
        </w:rPr>
      </w:pPr>
    </w:p>
    <w:p w14:paraId="69708DDC" w14:textId="42C552C9" w:rsidR="00C62473" w:rsidRPr="00C62473" w:rsidRDefault="0086073C" w:rsidP="00C62473">
      <w:pPr>
        <w:jc w:val="both"/>
        <w:rPr>
          <w:sz w:val="22"/>
          <w:szCs w:val="22"/>
        </w:rPr>
      </w:pPr>
      <w:r w:rsidRPr="00C62473">
        <w:rPr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68994D36" wp14:editId="2680126C">
            <wp:simplePos x="0" y="0"/>
            <wp:positionH relativeFrom="column">
              <wp:posOffset>4441825</wp:posOffset>
            </wp:positionH>
            <wp:positionV relativeFrom="paragraph">
              <wp:posOffset>15685</wp:posOffset>
            </wp:positionV>
            <wp:extent cx="734060" cy="682625"/>
            <wp:effectExtent l="0" t="0" r="2540" b="3175"/>
            <wp:wrapSquare wrapText="bothSides"/>
            <wp:docPr id="2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347" t="7782" r="8277" b="75795"/>
                    <a:stretch/>
                  </pic:blipFill>
                  <pic:spPr bwMode="auto">
                    <a:xfrm>
                      <a:off x="0" y="0"/>
                      <a:ext cx="734060" cy="682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A5E46A" w14:textId="24DACBE8" w:rsidR="0086073C" w:rsidRDefault="0086073C" w:rsidP="00C62473">
      <w:pPr>
        <w:ind w:left="720" w:firstLine="720"/>
        <w:jc w:val="both"/>
        <w:rPr>
          <w:sz w:val="22"/>
          <w:szCs w:val="22"/>
        </w:rPr>
      </w:pPr>
    </w:p>
    <w:p w14:paraId="0D874FA8" w14:textId="01AE2EB4" w:rsidR="0086073C" w:rsidRDefault="0086073C" w:rsidP="00C62473">
      <w:pPr>
        <w:ind w:left="720" w:firstLine="720"/>
        <w:jc w:val="both"/>
        <w:rPr>
          <w:sz w:val="22"/>
          <w:szCs w:val="22"/>
        </w:rPr>
      </w:pPr>
    </w:p>
    <w:p w14:paraId="0F6A549B" w14:textId="22F15C0A" w:rsidR="0086073C" w:rsidRDefault="0086073C" w:rsidP="00C62473">
      <w:pPr>
        <w:ind w:left="720" w:firstLine="720"/>
        <w:jc w:val="both"/>
        <w:rPr>
          <w:sz w:val="22"/>
          <w:szCs w:val="22"/>
        </w:rPr>
      </w:pPr>
    </w:p>
    <w:p w14:paraId="12DA7E36" w14:textId="23EA07CC" w:rsidR="0086073C" w:rsidRDefault="0086073C" w:rsidP="00C62473">
      <w:pPr>
        <w:ind w:left="720" w:firstLine="720"/>
        <w:jc w:val="both"/>
        <w:rPr>
          <w:sz w:val="22"/>
          <w:szCs w:val="22"/>
        </w:rPr>
      </w:pPr>
    </w:p>
    <w:p w14:paraId="28BA3BB7" w14:textId="43DA6FBA" w:rsidR="0086073C" w:rsidRDefault="0086073C" w:rsidP="00C62473">
      <w:pPr>
        <w:ind w:left="720" w:firstLine="720"/>
        <w:jc w:val="both"/>
        <w:rPr>
          <w:sz w:val="22"/>
          <w:szCs w:val="22"/>
        </w:rPr>
      </w:pPr>
    </w:p>
    <w:p w14:paraId="6FE5DC75" w14:textId="142C57B5" w:rsidR="0086073C" w:rsidRDefault="0086073C" w:rsidP="00C62473">
      <w:pPr>
        <w:ind w:left="720" w:firstLine="720"/>
        <w:jc w:val="both"/>
        <w:rPr>
          <w:sz w:val="22"/>
          <w:szCs w:val="22"/>
        </w:rPr>
      </w:pPr>
    </w:p>
    <w:p w14:paraId="3043D647" w14:textId="27F6BDA9" w:rsidR="0086073C" w:rsidRDefault="0086073C" w:rsidP="00C62473">
      <w:pPr>
        <w:ind w:left="720" w:firstLine="720"/>
        <w:jc w:val="both"/>
        <w:rPr>
          <w:sz w:val="22"/>
          <w:szCs w:val="22"/>
        </w:rPr>
      </w:pPr>
    </w:p>
    <w:p w14:paraId="126B73D0" w14:textId="4FC8C487" w:rsidR="0086073C" w:rsidRDefault="0086073C" w:rsidP="00C62473">
      <w:pPr>
        <w:ind w:left="720" w:firstLine="720"/>
        <w:jc w:val="both"/>
        <w:rPr>
          <w:sz w:val="22"/>
          <w:szCs w:val="22"/>
        </w:rPr>
      </w:pPr>
    </w:p>
    <w:p w14:paraId="15793281" w14:textId="1306FDF0" w:rsidR="0086073C" w:rsidRDefault="0086073C" w:rsidP="00C62473">
      <w:pPr>
        <w:ind w:left="720" w:firstLine="720"/>
        <w:jc w:val="both"/>
        <w:rPr>
          <w:sz w:val="22"/>
          <w:szCs w:val="22"/>
        </w:rPr>
      </w:pPr>
    </w:p>
    <w:p w14:paraId="5D074DDE" w14:textId="6986884C" w:rsidR="0086073C" w:rsidRDefault="0086073C" w:rsidP="00C62473">
      <w:pPr>
        <w:ind w:left="720" w:firstLine="720"/>
        <w:jc w:val="both"/>
        <w:rPr>
          <w:sz w:val="22"/>
          <w:szCs w:val="22"/>
        </w:rPr>
      </w:pPr>
    </w:p>
    <w:p w14:paraId="380AE400" w14:textId="1AF5A75E" w:rsidR="0086073C" w:rsidRDefault="0086073C" w:rsidP="00C62473">
      <w:pPr>
        <w:ind w:left="720" w:firstLine="720"/>
        <w:jc w:val="both"/>
        <w:rPr>
          <w:sz w:val="22"/>
          <w:szCs w:val="22"/>
        </w:rPr>
      </w:pPr>
    </w:p>
    <w:p w14:paraId="7E0BA17B" w14:textId="475134DB" w:rsidR="0086073C" w:rsidRDefault="0086073C" w:rsidP="00C62473">
      <w:pPr>
        <w:ind w:left="720" w:firstLine="720"/>
        <w:jc w:val="both"/>
        <w:rPr>
          <w:sz w:val="22"/>
          <w:szCs w:val="22"/>
        </w:rPr>
      </w:pPr>
    </w:p>
    <w:p w14:paraId="4B6DBAE7" w14:textId="2411ACC8" w:rsidR="0086073C" w:rsidRDefault="0086073C" w:rsidP="00C62473">
      <w:pPr>
        <w:ind w:left="720" w:firstLine="720"/>
        <w:jc w:val="both"/>
        <w:rPr>
          <w:sz w:val="22"/>
          <w:szCs w:val="22"/>
        </w:rPr>
      </w:pPr>
    </w:p>
    <w:p w14:paraId="07F2D002" w14:textId="16BDC6AC" w:rsidR="0086073C" w:rsidRDefault="0086073C" w:rsidP="00C62473">
      <w:pPr>
        <w:ind w:left="720" w:firstLine="720"/>
        <w:jc w:val="both"/>
        <w:rPr>
          <w:sz w:val="22"/>
          <w:szCs w:val="22"/>
        </w:rPr>
      </w:pPr>
    </w:p>
    <w:p w14:paraId="0C2E61A5" w14:textId="52342D15" w:rsidR="0086073C" w:rsidRDefault="0086073C" w:rsidP="00C62473">
      <w:pPr>
        <w:ind w:left="720" w:firstLine="720"/>
        <w:jc w:val="both"/>
        <w:rPr>
          <w:sz w:val="22"/>
          <w:szCs w:val="22"/>
        </w:rPr>
      </w:pPr>
    </w:p>
    <w:p w14:paraId="35C79B91" w14:textId="11E1ECC1" w:rsidR="0086073C" w:rsidRDefault="0086073C" w:rsidP="00C62473">
      <w:pPr>
        <w:ind w:left="720" w:firstLine="720"/>
        <w:jc w:val="both"/>
        <w:rPr>
          <w:sz w:val="22"/>
          <w:szCs w:val="22"/>
        </w:rPr>
      </w:pPr>
    </w:p>
    <w:p w14:paraId="527D0B65" w14:textId="17068371" w:rsidR="0086073C" w:rsidRDefault="0086073C" w:rsidP="00C62473">
      <w:pPr>
        <w:ind w:left="720" w:firstLine="720"/>
        <w:jc w:val="both"/>
        <w:rPr>
          <w:sz w:val="22"/>
          <w:szCs w:val="22"/>
        </w:rPr>
      </w:pPr>
    </w:p>
    <w:p w14:paraId="20ACFF24" w14:textId="77777777" w:rsidR="0086073C" w:rsidRDefault="0086073C" w:rsidP="00C62473">
      <w:pPr>
        <w:ind w:left="720" w:firstLine="720"/>
        <w:jc w:val="both"/>
        <w:rPr>
          <w:sz w:val="22"/>
          <w:szCs w:val="22"/>
        </w:rPr>
      </w:pPr>
    </w:p>
    <w:p w14:paraId="465B2EB5" w14:textId="7184D9BE" w:rsidR="0086073C" w:rsidRDefault="000A2B5F" w:rsidP="00C62473">
      <w:pPr>
        <w:ind w:left="720" w:firstLine="720"/>
        <w:jc w:val="both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0A59E0" wp14:editId="2BD5B5FA">
                <wp:simplePos x="0" y="0"/>
                <wp:positionH relativeFrom="column">
                  <wp:posOffset>338400</wp:posOffset>
                </wp:positionH>
                <wp:positionV relativeFrom="paragraph">
                  <wp:posOffset>8820</wp:posOffset>
                </wp:positionV>
                <wp:extent cx="4441825" cy="635"/>
                <wp:effectExtent l="0" t="0" r="3175" b="12065"/>
                <wp:wrapSquare wrapText="bothSides"/>
                <wp:docPr id="56241314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182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F074CA2" w14:textId="38C06246" w:rsidR="000A2B5F" w:rsidRPr="000A2B5F" w:rsidRDefault="000A2B5F" w:rsidP="000A2B5F">
                            <w:pPr>
                              <w:pStyle w:val="Caption"/>
                              <w:jc w:val="center"/>
                              <w:rPr>
                                <w:rFonts w:cs="Times New Roman"/>
                                <w:noProof/>
                                <w:sz w:val="22"/>
                                <w:szCs w:val="22"/>
                              </w:rPr>
                            </w:pPr>
                            <w:r w:rsidRPr="000A2B5F">
                              <w:rPr>
                                <w:sz w:val="22"/>
                                <w:szCs w:val="22"/>
                              </w:rPr>
                              <w:t xml:space="preserve">Figure </w:t>
                            </w:r>
                            <w:r w:rsidRPr="000A2B5F">
                              <w:rPr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0A2B5F">
                              <w:rPr>
                                <w:sz w:val="22"/>
                                <w:szCs w:val="22"/>
                              </w:rPr>
                              <w:instrText xml:space="preserve"> SEQ Figure \* ARABIC </w:instrText>
                            </w:r>
                            <w:r w:rsidRPr="000A2B5F">
                              <w:rPr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0A2B5F">
                              <w:rPr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0A2B5F">
                              <w:rPr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0A2B5F">
                              <w:rPr>
                                <w:sz w:val="22"/>
                                <w:szCs w:val="22"/>
                              </w:rPr>
                              <w:t>: Simulated hexagonal 2-tier layout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A0A59E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6.65pt;margin-top:.7pt;width:349.75pt;height: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" stroked="f">
                <v:textbox style="mso-fit-shape-to-text:t" inset="0,0,0,0">
                  <w:txbxContent>
                    <w:p w14:paraId="5F074CA2" w14:textId="38C06246" w:rsidR="000A2B5F" w:rsidRPr="000A2B5F" w:rsidRDefault="000A2B5F" w:rsidP="000A2B5F">
                      <w:pPr>
                        <w:pStyle w:val="Caption"/>
                        <w:jc w:val="center"/>
                        <w:rPr>
                          <w:rFonts w:cs="Times New Roman"/>
                          <w:noProof/>
                          <w:sz w:val="22"/>
                          <w:szCs w:val="22"/>
                        </w:rPr>
                      </w:pPr>
                      <w:r w:rsidRPr="000A2B5F">
                        <w:rPr>
                          <w:sz w:val="22"/>
                          <w:szCs w:val="22"/>
                        </w:rPr>
                        <w:t xml:space="preserve">Figure </w:t>
                      </w:r>
                      <w:r w:rsidRPr="000A2B5F">
                        <w:rPr>
                          <w:sz w:val="22"/>
                          <w:szCs w:val="22"/>
                        </w:rPr>
                        <w:fldChar w:fldCharType="begin"/>
                      </w:r>
                      <w:r w:rsidRPr="000A2B5F">
                        <w:rPr>
                          <w:sz w:val="22"/>
                          <w:szCs w:val="22"/>
                        </w:rPr>
                        <w:instrText xml:space="preserve"> SEQ Figure \* ARABIC </w:instrText>
                      </w:r>
                      <w:r w:rsidRPr="000A2B5F">
                        <w:rPr>
                          <w:sz w:val="22"/>
                          <w:szCs w:val="22"/>
                        </w:rPr>
                        <w:fldChar w:fldCharType="separate"/>
                      </w:r>
                      <w:r w:rsidRPr="000A2B5F">
                        <w:rPr>
                          <w:noProof/>
                          <w:sz w:val="22"/>
                          <w:szCs w:val="22"/>
                        </w:rPr>
                        <w:t>1</w:t>
                      </w:r>
                      <w:r w:rsidRPr="000A2B5F">
                        <w:rPr>
                          <w:sz w:val="22"/>
                          <w:szCs w:val="22"/>
                        </w:rPr>
                        <w:fldChar w:fldCharType="end"/>
                      </w:r>
                      <w:r w:rsidRPr="000A2B5F">
                        <w:rPr>
                          <w:sz w:val="22"/>
                          <w:szCs w:val="22"/>
                        </w:rPr>
                        <w:t>: Simulated hexagonal 2-tier layout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D49A121" w14:textId="77777777" w:rsidR="00C62473" w:rsidRPr="00C62473" w:rsidRDefault="00C62473" w:rsidP="00C62473">
      <w:pPr>
        <w:spacing w:before="240"/>
        <w:ind w:left="1440" w:firstLine="720"/>
        <w:jc w:val="both"/>
        <w:rPr>
          <w:sz w:val="22"/>
          <w:szCs w:val="22"/>
        </w:rPr>
      </w:pPr>
    </w:p>
    <w:p w14:paraId="1494EEE7" w14:textId="16096A5A" w:rsidR="001F0D2D" w:rsidRPr="000A2B5F" w:rsidRDefault="00C62473" w:rsidP="001F0D2D">
      <w:pPr>
        <w:spacing w:before="240"/>
        <w:ind w:left="1440" w:firstLine="720"/>
        <w:jc w:val="both"/>
        <w:rPr>
          <w:i/>
          <w:iCs/>
          <w:sz w:val="22"/>
          <w:szCs w:val="22"/>
        </w:rPr>
      </w:pPr>
      <w:r w:rsidRPr="000A2B5F">
        <w:rPr>
          <w:i/>
          <w:iCs/>
          <w:sz w:val="22"/>
          <w:szCs w:val="22"/>
        </w:rPr>
        <w:t>Table 1</w:t>
      </w:r>
      <w:r w:rsidR="000A2B5F" w:rsidRPr="000A2B5F">
        <w:rPr>
          <w:i/>
          <w:iCs/>
          <w:sz w:val="22"/>
          <w:szCs w:val="22"/>
        </w:rPr>
        <w:t>:</w:t>
      </w:r>
      <w:r w:rsidRPr="000A2B5F">
        <w:rPr>
          <w:i/>
          <w:iCs/>
          <w:sz w:val="22"/>
          <w:szCs w:val="22"/>
        </w:rPr>
        <w:t xml:space="preserve"> Simulation assumptions </w:t>
      </w:r>
    </w:p>
    <w:tbl>
      <w:tblPr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68"/>
        <w:gridCol w:w="12"/>
        <w:gridCol w:w="4680"/>
      </w:tblGrid>
      <w:tr w:rsidR="00C62473" w:rsidRPr="00C62473" w14:paraId="25111F4D" w14:textId="77777777" w:rsidTr="002E6D43">
        <w:tc>
          <w:tcPr>
            <w:tcW w:w="46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855B40" w14:textId="77777777" w:rsidR="00C62473" w:rsidRPr="002E6D43" w:rsidRDefault="00C62473" w:rsidP="005C3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2"/>
                <w:szCs w:val="22"/>
              </w:rPr>
            </w:pPr>
            <w:r w:rsidRPr="002E6D43">
              <w:rPr>
                <w:b/>
                <w:bCs/>
                <w:sz w:val="22"/>
                <w:szCs w:val="22"/>
              </w:rPr>
              <w:t>Parameter</w:t>
            </w:r>
          </w:p>
        </w:tc>
        <w:tc>
          <w:tcPr>
            <w:tcW w:w="469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0A955F" w14:textId="77777777" w:rsidR="00C62473" w:rsidRPr="002E6D43" w:rsidRDefault="00C62473" w:rsidP="005C3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2"/>
                <w:szCs w:val="22"/>
              </w:rPr>
            </w:pPr>
            <w:r w:rsidRPr="002E6D43">
              <w:rPr>
                <w:b/>
                <w:bCs/>
                <w:sz w:val="22"/>
                <w:szCs w:val="22"/>
              </w:rPr>
              <w:t>Value</w:t>
            </w:r>
          </w:p>
        </w:tc>
      </w:tr>
      <w:tr w:rsidR="00C62473" w:rsidRPr="00C62473" w14:paraId="373F0F45" w14:textId="77777777" w:rsidTr="005C38EA">
        <w:tc>
          <w:tcPr>
            <w:tcW w:w="468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EA92E2" w14:textId="77777777" w:rsidR="00C62473" w:rsidRPr="00C62473" w:rsidRDefault="00C62473" w:rsidP="005C3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SCS</w:t>
            </w: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11ADA2" w14:textId="63BB7882" w:rsidR="00C62473" w:rsidRPr="00C62473" w:rsidRDefault="00C62473" w:rsidP="005C3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 xml:space="preserve">120 </w:t>
            </w:r>
            <w:r w:rsidR="00061698">
              <w:rPr>
                <w:sz w:val="22"/>
                <w:szCs w:val="22"/>
              </w:rPr>
              <w:t>k</w:t>
            </w:r>
            <w:r w:rsidRPr="00C62473">
              <w:rPr>
                <w:sz w:val="22"/>
                <w:szCs w:val="22"/>
              </w:rPr>
              <w:t>Hz</w:t>
            </w:r>
          </w:p>
        </w:tc>
      </w:tr>
      <w:tr w:rsidR="00C62473" w:rsidRPr="00C62473" w14:paraId="5A7E0858" w14:textId="77777777" w:rsidTr="005C38EA">
        <w:tc>
          <w:tcPr>
            <w:tcW w:w="468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39A7CE" w14:textId="77777777" w:rsidR="00C62473" w:rsidRPr="00C62473" w:rsidRDefault="00C62473" w:rsidP="005C3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 xml:space="preserve">BW </w:t>
            </w: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E7463B" w14:textId="77777777" w:rsidR="00C62473" w:rsidRPr="00C62473" w:rsidRDefault="00C62473" w:rsidP="005C3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80 MHz</w:t>
            </w:r>
          </w:p>
        </w:tc>
      </w:tr>
      <w:tr w:rsidR="00C62473" w:rsidRPr="00C62473" w14:paraId="408CA9EC" w14:textId="77777777" w:rsidTr="005C38EA">
        <w:tc>
          <w:tcPr>
            <w:tcW w:w="468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12F9AD" w14:textId="77777777" w:rsidR="00C62473" w:rsidRPr="00C62473" w:rsidRDefault="00C62473" w:rsidP="005C3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ISD</w:t>
            </w: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1364A" w14:textId="77777777" w:rsidR="00C62473" w:rsidRPr="00C62473" w:rsidRDefault="00C62473" w:rsidP="005C3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200 m</w:t>
            </w:r>
          </w:p>
        </w:tc>
      </w:tr>
      <w:tr w:rsidR="00C62473" w:rsidRPr="00C62473" w14:paraId="641D46D1" w14:textId="77777777" w:rsidTr="005C38EA">
        <w:tc>
          <w:tcPr>
            <w:tcW w:w="468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5F91EE" w14:textId="77777777" w:rsidR="00C62473" w:rsidRPr="00C62473" w:rsidRDefault="00C62473" w:rsidP="005C3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Center frequency</w:t>
            </w: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6E5770" w14:textId="77777777" w:rsidR="00C62473" w:rsidRPr="00C62473" w:rsidRDefault="00C62473" w:rsidP="005C3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30 GHz</w:t>
            </w:r>
          </w:p>
        </w:tc>
      </w:tr>
      <w:tr w:rsidR="00C62473" w:rsidRPr="00C62473" w14:paraId="460CC061" w14:textId="77777777" w:rsidTr="005C38EA">
        <w:tc>
          <w:tcPr>
            <w:tcW w:w="468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32A5AD" w14:textId="77777777" w:rsidR="00C62473" w:rsidRPr="00C62473" w:rsidRDefault="00C62473" w:rsidP="005C3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Scenario</w:t>
            </w: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0AD14F" w14:textId="23F32F2D" w:rsidR="00C62473" w:rsidRPr="00C62473" w:rsidRDefault="00C62473" w:rsidP="005C3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UM</w:t>
            </w:r>
            <w:r w:rsidR="008317FA">
              <w:rPr>
                <w:sz w:val="22"/>
                <w:szCs w:val="22"/>
              </w:rPr>
              <w:t>i</w:t>
            </w:r>
          </w:p>
        </w:tc>
      </w:tr>
      <w:tr w:rsidR="00C62473" w:rsidRPr="00C62473" w14:paraId="5DDBCD95" w14:textId="77777777" w:rsidTr="005C38EA">
        <w:tc>
          <w:tcPr>
            <w:tcW w:w="468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3D2CAA" w14:textId="264E3129" w:rsidR="00C62473" w:rsidRPr="00C62473" w:rsidRDefault="00A52C06" w:rsidP="005C3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C62473" w:rsidRPr="00C62473">
              <w:rPr>
                <w:sz w:val="22"/>
                <w:szCs w:val="22"/>
              </w:rPr>
              <w:t>ayout</w:t>
            </w: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E77763" w14:textId="77777777" w:rsidR="00C62473" w:rsidRPr="00C62473" w:rsidRDefault="00C62473" w:rsidP="005C38EA">
            <w:pPr>
              <w:widowControl w:val="0"/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2 tier hexagonal cell</w:t>
            </w:r>
          </w:p>
        </w:tc>
      </w:tr>
      <w:tr w:rsidR="00C62473" w:rsidRPr="00C62473" w14:paraId="2471928C" w14:textId="77777777" w:rsidTr="005C38EA">
        <w:tc>
          <w:tcPr>
            <w:tcW w:w="468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6AA4F2" w14:textId="77777777" w:rsidR="00C62473" w:rsidRPr="00C62473" w:rsidRDefault="00C62473" w:rsidP="005C3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Number of Tx (N_Tx)</w:t>
            </w: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46AD43" w14:textId="77777777" w:rsidR="00C62473" w:rsidRPr="00C62473" w:rsidRDefault="00C62473" w:rsidP="005C3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32</w:t>
            </w:r>
          </w:p>
        </w:tc>
      </w:tr>
      <w:tr w:rsidR="00C62473" w:rsidRPr="00C62473" w14:paraId="287D9A20" w14:textId="77777777" w:rsidTr="005C38EA">
        <w:tc>
          <w:tcPr>
            <w:tcW w:w="468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0FC8F8" w14:textId="77777777" w:rsidR="00C62473" w:rsidRPr="00C62473" w:rsidRDefault="00C62473" w:rsidP="005C3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Tx antenna height</w:t>
            </w: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9DB034" w14:textId="77777777" w:rsidR="00C62473" w:rsidRPr="00C62473" w:rsidRDefault="00C62473" w:rsidP="005C3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10 m</w:t>
            </w:r>
          </w:p>
        </w:tc>
      </w:tr>
      <w:tr w:rsidR="00C62473" w:rsidRPr="00C62473" w14:paraId="046AC9EE" w14:textId="77777777" w:rsidTr="005C38EA">
        <w:tc>
          <w:tcPr>
            <w:tcW w:w="468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8E924B" w14:textId="77777777" w:rsidR="00C62473" w:rsidRPr="00C62473" w:rsidRDefault="00C62473" w:rsidP="005C3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Number of Rx (N_Rx)</w:t>
            </w: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8F2AD3" w14:textId="77777777" w:rsidR="00C62473" w:rsidRPr="00C62473" w:rsidRDefault="00C62473" w:rsidP="005C3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4</w:t>
            </w:r>
          </w:p>
        </w:tc>
      </w:tr>
      <w:tr w:rsidR="00C62473" w:rsidRPr="00C62473" w14:paraId="017E43BA" w14:textId="77777777" w:rsidTr="005C38EA">
        <w:tc>
          <w:tcPr>
            <w:tcW w:w="468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D16AE2" w14:textId="77777777" w:rsidR="00C62473" w:rsidRPr="00C62473" w:rsidRDefault="00C62473" w:rsidP="005C3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 xml:space="preserve">Rx antenna height </w:t>
            </w: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FE1526" w14:textId="77777777" w:rsidR="00C62473" w:rsidRPr="00C62473" w:rsidRDefault="00C62473" w:rsidP="005C3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1.5 m</w:t>
            </w:r>
          </w:p>
        </w:tc>
      </w:tr>
      <w:tr w:rsidR="00C62473" w:rsidRPr="00C62473" w14:paraId="5E9AF6A1" w14:textId="77777777" w:rsidTr="005C38EA">
        <w:tc>
          <w:tcPr>
            <w:tcW w:w="468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F8DFDB" w14:textId="77777777" w:rsidR="00C62473" w:rsidRPr="00C62473" w:rsidRDefault="00C62473" w:rsidP="005C3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 xml:space="preserve">UE track length </w:t>
            </w: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B0B19F" w14:textId="77777777" w:rsidR="00C62473" w:rsidRPr="00C62473" w:rsidRDefault="00C62473" w:rsidP="005C3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120 m</w:t>
            </w:r>
          </w:p>
        </w:tc>
      </w:tr>
      <w:tr w:rsidR="00C62473" w:rsidRPr="00C62473" w14:paraId="591DD5DC" w14:textId="77777777" w:rsidTr="005C38EA">
        <w:tc>
          <w:tcPr>
            <w:tcW w:w="468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F45E78" w14:textId="77777777" w:rsidR="00C62473" w:rsidRPr="00C62473" w:rsidRDefault="00C62473" w:rsidP="005C38EA">
            <w:pPr>
              <w:widowControl w:val="0"/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lastRenderedPageBreak/>
              <w:t>BS Tx power</w:t>
            </w: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D91596" w14:textId="77777777" w:rsidR="00C62473" w:rsidRPr="00C62473" w:rsidRDefault="00C62473" w:rsidP="005C38EA">
            <w:pPr>
              <w:widowControl w:val="0"/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30 dBm for 20 RB bandwidth</w:t>
            </w:r>
          </w:p>
        </w:tc>
      </w:tr>
      <w:tr w:rsidR="00C62473" w:rsidRPr="00C62473" w14:paraId="4348D919" w14:textId="77777777" w:rsidTr="005C38EA">
        <w:tc>
          <w:tcPr>
            <w:tcW w:w="468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A245DE" w14:textId="77777777" w:rsidR="00C62473" w:rsidRPr="00C62473" w:rsidRDefault="00C62473" w:rsidP="005C3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UE speed</w:t>
            </w: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5F3389" w14:textId="77777777" w:rsidR="00C62473" w:rsidRPr="00C62473" w:rsidRDefault="00C62473" w:rsidP="005C3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120  kmph</w:t>
            </w:r>
          </w:p>
        </w:tc>
      </w:tr>
      <w:tr w:rsidR="00C62473" w:rsidRPr="00C62473" w14:paraId="7A32CCAC" w14:textId="77777777" w:rsidTr="005C38EA">
        <w:tc>
          <w:tcPr>
            <w:tcW w:w="468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BD751D" w14:textId="77777777" w:rsidR="00C62473" w:rsidRPr="00C62473" w:rsidRDefault="00C62473" w:rsidP="005C3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UE rotation</w:t>
            </w: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42BBFD" w14:textId="77777777" w:rsidR="00C62473" w:rsidRPr="00C62473" w:rsidRDefault="00C62473" w:rsidP="005C3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 xml:space="preserve"> No </w:t>
            </w:r>
          </w:p>
        </w:tc>
      </w:tr>
      <w:tr w:rsidR="00C62473" w:rsidRPr="00C62473" w14:paraId="0C7E6946" w14:textId="77777777" w:rsidTr="005C38EA">
        <w:tc>
          <w:tcPr>
            <w:tcW w:w="468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E2D4C1" w14:textId="6C3EE799" w:rsidR="00C62473" w:rsidRPr="00C62473" w:rsidRDefault="004B0F0D" w:rsidP="005C3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 of resource elements</w:t>
            </w:r>
            <w:r w:rsidR="00C62473" w:rsidRPr="00C62473">
              <w:rPr>
                <w:sz w:val="22"/>
                <w:szCs w:val="22"/>
              </w:rPr>
              <w:t xml:space="preserve"> </w:t>
            </w: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08A3BD" w14:textId="40CD4127" w:rsidR="00C62473" w:rsidRPr="00C62473" w:rsidRDefault="00C62473" w:rsidP="005C38EA">
            <w:pPr>
              <w:jc w:val="both"/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5</w:t>
            </w:r>
            <w:r w:rsidR="002E6D43">
              <w:rPr>
                <w:sz w:val="22"/>
                <w:szCs w:val="22"/>
              </w:rPr>
              <w:t>1</w:t>
            </w:r>
            <w:r w:rsidRPr="00C62473">
              <w:rPr>
                <w:sz w:val="22"/>
                <w:szCs w:val="22"/>
              </w:rPr>
              <w:t xml:space="preserve"> RBs*12</w:t>
            </w:r>
          </w:p>
        </w:tc>
      </w:tr>
    </w:tbl>
    <w:p w14:paraId="5A890483" w14:textId="1F51A105" w:rsidR="00C62473" w:rsidRPr="00FE7938" w:rsidRDefault="00FE7938" w:rsidP="00FE7938">
      <w:pPr>
        <w:spacing w:before="240"/>
        <w:rPr>
          <w:bCs/>
          <w:sz w:val="22"/>
          <w:szCs w:val="22"/>
        </w:rPr>
      </w:pPr>
      <w:r>
        <w:rPr>
          <w:bCs/>
          <w:sz w:val="22"/>
          <w:szCs w:val="22"/>
        </w:rPr>
        <w:t>Other parameters are as per the outcome of the email discussion [5]</w:t>
      </w:r>
    </w:p>
    <w:p w14:paraId="7A52605A" w14:textId="77777777" w:rsidR="00C62473" w:rsidRDefault="00C62473" w:rsidP="00C62473">
      <w:pPr>
        <w:pStyle w:val="ListParagraph"/>
        <w:numPr>
          <w:ilvl w:val="0"/>
          <w:numId w:val="93"/>
        </w:numPr>
        <w:spacing w:before="240"/>
        <w:jc w:val="both"/>
        <w:rPr>
          <w:b/>
          <w:sz w:val="22"/>
          <w:szCs w:val="22"/>
        </w:rPr>
      </w:pPr>
      <w:r w:rsidRPr="00C62473">
        <w:rPr>
          <w:b/>
          <w:sz w:val="22"/>
          <w:szCs w:val="22"/>
        </w:rPr>
        <w:t>Model Assumptions:</w:t>
      </w:r>
    </w:p>
    <w:p w14:paraId="5BA3A62F" w14:textId="583F4FD3" w:rsidR="00C62473" w:rsidRPr="00C62473" w:rsidRDefault="00C62473" w:rsidP="007B5E60">
      <w:pPr>
        <w:spacing w:before="240"/>
        <w:jc w:val="both"/>
        <w:rPr>
          <w:sz w:val="22"/>
          <w:szCs w:val="22"/>
        </w:rPr>
      </w:pPr>
      <w:r w:rsidRPr="00C62473">
        <w:rPr>
          <w:sz w:val="22"/>
          <w:szCs w:val="22"/>
        </w:rPr>
        <w:t xml:space="preserve">We used an LSTM (Long Short-Term Memory) </w:t>
      </w:r>
      <w:r w:rsidR="00844F8B">
        <w:rPr>
          <w:sz w:val="22"/>
          <w:szCs w:val="22"/>
        </w:rPr>
        <w:t xml:space="preserve">based </w:t>
      </w:r>
      <w:r w:rsidRPr="00C62473">
        <w:rPr>
          <w:sz w:val="22"/>
          <w:szCs w:val="22"/>
        </w:rPr>
        <w:t>architecture for RRM measurement prediction</w:t>
      </w:r>
      <w:r w:rsidR="00844F8B">
        <w:rPr>
          <w:sz w:val="22"/>
          <w:szCs w:val="22"/>
        </w:rPr>
        <w:t xml:space="preserve">. Details are given below. </w:t>
      </w:r>
    </w:p>
    <w:p w14:paraId="302B3C81" w14:textId="4466902C" w:rsidR="00C62473" w:rsidRPr="00E1470B" w:rsidRDefault="00C62473" w:rsidP="00C62473">
      <w:pPr>
        <w:spacing w:before="240"/>
        <w:ind w:left="720" w:firstLine="720"/>
        <w:jc w:val="both"/>
        <w:rPr>
          <w:i/>
          <w:iCs/>
          <w:sz w:val="22"/>
          <w:szCs w:val="22"/>
        </w:rPr>
      </w:pPr>
      <w:r w:rsidRPr="00E1470B">
        <w:rPr>
          <w:i/>
          <w:iCs/>
          <w:sz w:val="22"/>
          <w:szCs w:val="22"/>
        </w:rPr>
        <w:t>Table 2</w:t>
      </w:r>
      <w:r w:rsidR="00E1470B" w:rsidRPr="00E1470B">
        <w:rPr>
          <w:i/>
          <w:iCs/>
          <w:sz w:val="22"/>
          <w:szCs w:val="22"/>
        </w:rPr>
        <w:t>:</w:t>
      </w:r>
      <w:r w:rsidRPr="00E1470B">
        <w:rPr>
          <w:i/>
          <w:iCs/>
          <w:sz w:val="22"/>
          <w:szCs w:val="22"/>
        </w:rPr>
        <w:t xml:space="preserve"> Model architecture and other experimental parameters</w:t>
      </w:r>
    </w:p>
    <w:tbl>
      <w:tblPr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120"/>
        <w:gridCol w:w="3120"/>
        <w:gridCol w:w="3120"/>
      </w:tblGrid>
      <w:tr w:rsidR="00C62473" w:rsidRPr="00C62473" w14:paraId="67C0B4F7" w14:textId="77777777" w:rsidTr="005C38EA">
        <w:trPr>
          <w:trHeight w:val="400"/>
        </w:trPr>
        <w:tc>
          <w:tcPr>
            <w:tcW w:w="312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BCFC21" w14:textId="77777777" w:rsidR="00C62473" w:rsidRPr="00C62473" w:rsidRDefault="00C62473" w:rsidP="005C38EA">
            <w:pPr>
              <w:widowControl w:val="0"/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Assumptions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213A9B" w14:textId="77777777" w:rsidR="00C62473" w:rsidRPr="00C62473" w:rsidRDefault="00C62473" w:rsidP="005C3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Number of beams in set A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D22421" w14:textId="77777777" w:rsidR="00C62473" w:rsidRPr="00C62473" w:rsidRDefault="00C62473" w:rsidP="005C3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32 * 4</w:t>
            </w:r>
          </w:p>
        </w:tc>
      </w:tr>
      <w:tr w:rsidR="00C62473" w:rsidRPr="00C62473" w14:paraId="63F81FB5" w14:textId="77777777" w:rsidTr="005C38EA">
        <w:trPr>
          <w:trHeight w:val="400"/>
        </w:trPr>
        <w:tc>
          <w:tcPr>
            <w:tcW w:w="312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B63A9" w14:textId="77777777" w:rsidR="00C62473" w:rsidRPr="00C62473" w:rsidRDefault="00C62473" w:rsidP="005C3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5B34DD" w14:textId="77777777" w:rsidR="00C62473" w:rsidRPr="00C62473" w:rsidRDefault="00C62473" w:rsidP="005C3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Number of beams in set B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0806C3" w14:textId="69BEB8D8" w:rsidR="00C62473" w:rsidRPr="00C62473" w:rsidRDefault="00C62473" w:rsidP="005C3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With</w:t>
            </w:r>
            <w:r w:rsidR="007A1A62">
              <w:rPr>
                <w:sz w:val="22"/>
                <w:szCs w:val="22"/>
              </w:rPr>
              <w:t xml:space="preserve"> 1/2</w:t>
            </w:r>
            <w:r w:rsidRPr="00C62473">
              <w:rPr>
                <w:sz w:val="22"/>
                <w:szCs w:val="22"/>
              </w:rPr>
              <w:t xml:space="preserve">, </w:t>
            </w:r>
            <w:r w:rsidR="007A1A62">
              <w:rPr>
                <w:sz w:val="22"/>
                <w:szCs w:val="22"/>
              </w:rPr>
              <w:t>1/4</w:t>
            </w:r>
            <w:r w:rsidRPr="00C62473">
              <w:rPr>
                <w:sz w:val="22"/>
                <w:szCs w:val="22"/>
              </w:rPr>
              <w:t xml:space="preserve">, </w:t>
            </w:r>
            <w:r w:rsidR="007A1A62">
              <w:rPr>
                <w:sz w:val="22"/>
                <w:szCs w:val="22"/>
              </w:rPr>
              <w:t>1/8</w:t>
            </w:r>
            <w:r w:rsidRPr="00C62473">
              <w:rPr>
                <w:sz w:val="22"/>
                <w:szCs w:val="22"/>
              </w:rPr>
              <w:t xml:space="preserve"> and 1/16 reduction of set A</w:t>
            </w:r>
          </w:p>
        </w:tc>
      </w:tr>
      <w:tr w:rsidR="00C62473" w:rsidRPr="00C62473" w14:paraId="7854F464" w14:textId="77777777" w:rsidTr="005C38EA">
        <w:trPr>
          <w:trHeight w:val="440"/>
        </w:trPr>
        <w:tc>
          <w:tcPr>
            <w:tcW w:w="312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55DC9" w14:textId="77777777" w:rsidR="00C62473" w:rsidRPr="00C62473" w:rsidRDefault="00C62473" w:rsidP="005C3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 xml:space="preserve">AI/ML model 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4BCB9A" w14:textId="77777777" w:rsidR="00C62473" w:rsidRPr="00C62473" w:rsidRDefault="00C62473" w:rsidP="005C3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Model input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CE95C9" w14:textId="77777777" w:rsidR="00C62473" w:rsidRPr="00C62473" w:rsidRDefault="00C62473" w:rsidP="005C3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Set B</w:t>
            </w:r>
          </w:p>
        </w:tc>
      </w:tr>
      <w:tr w:rsidR="00C62473" w:rsidRPr="00C62473" w14:paraId="72942AAD" w14:textId="77777777" w:rsidTr="005C38EA">
        <w:trPr>
          <w:trHeight w:val="440"/>
        </w:trPr>
        <w:tc>
          <w:tcPr>
            <w:tcW w:w="312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309F41" w14:textId="77777777" w:rsidR="00C62473" w:rsidRPr="00C62473" w:rsidRDefault="00C62473" w:rsidP="005C3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5A7546" w14:textId="77777777" w:rsidR="00C62473" w:rsidRPr="00C62473" w:rsidRDefault="00C62473" w:rsidP="005C3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Model output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51F796" w14:textId="77777777" w:rsidR="00C62473" w:rsidRPr="00C62473" w:rsidRDefault="00C62473" w:rsidP="005C3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Set A</w:t>
            </w:r>
          </w:p>
        </w:tc>
      </w:tr>
      <w:tr w:rsidR="00C62473" w:rsidRPr="00C62473" w14:paraId="2C1981AB" w14:textId="77777777" w:rsidTr="005C38EA">
        <w:trPr>
          <w:trHeight w:val="440"/>
        </w:trPr>
        <w:tc>
          <w:tcPr>
            <w:tcW w:w="312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363259" w14:textId="77777777" w:rsidR="00C62473" w:rsidRPr="00C62473" w:rsidRDefault="00C62473" w:rsidP="005C3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3651C7" w14:textId="77777777" w:rsidR="00C62473" w:rsidRPr="00C62473" w:rsidRDefault="00C62473" w:rsidP="005C3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Model Description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EC2A25" w14:textId="09E63814" w:rsidR="00C62473" w:rsidRPr="00C62473" w:rsidRDefault="00C62473" w:rsidP="005C3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LSTM model</w:t>
            </w:r>
            <w:r w:rsidR="00844F8B">
              <w:rPr>
                <w:sz w:val="22"/>
                <w:szCs w:val="22"/>
              </w:rPr>
              <w:t>s</w:t>
            </w:r>
            <w:r w:rsidRPr="00C62473">
              <w:rPr>
                <w:sz w:val="22"/>
                <w:szCs w:val="22"/>
              </w:rPr>
              <w:t xml:space="preserve"> with different hidden sizes</w:t>
            </w:r>
          </w:p>
        </w:tc>
      </w:tr>
      <w:tr w:rsidR="00C62473" w:rsidRPr="00C62473" w14:paraId="412D853E" w14:textId="77777777" w:rsidTr="005C38EA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9047BF" w14:textId="77777777" w:rsidR="00C62473" w:rsidRPr="00C62473" w:rsidRDefault="00C62473" w:rsidP="005C3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Data size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1D674A" w14:textId="77777777" w:rsidR="00C62473" w:rsidRPr="00C62473" w:rsidRDefault="00C62473" w:rsidP="005C3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Training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107A39" w14:textId="77777777" w:rsidR="00C62473" w:rsidRPr="00C62473" w:rsidRDefault="00C62473" w:rsidP="005C3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12000 samples</w:t>
            </w:r>
          </w:p>
        </w:tc>
      </w:tr>
      <w:tr w:rsidR="00C62473" w:rsidRPr="00C62473" w14:paraId="692F1A31" w14:textId="77777777" w:rsidTr="005C38EA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5D7FA2" w14:textId="77777777" w:rsidR="00C62473" w:rsidRPr="00C62473" w:rsidRDefault="00C62473" w:rsidP="005C3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F610BD" w14:textId="77777777" w:rsidR="00C62473" w:rsidRPr="00C62473" w:rsidRDefault="00C62473" w:rsidP="005C3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Testing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ED06EA" w14:textId="77777777" w:rsidR="00C62473" w:rsidRPr="00C62473" w:rsidRDefault="00C62473" w:rsidP="005C38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 xml:space="preserve">3000 samples </w:t>
            </w:r>
          </w:p>
        </w:tc>
      </w:tr>
    </w:tbl>
    <w:p w14:paraId="4F0CCC2D" w14:textId="77777777" w:rsidR="00C62473" w:rsidRPr="00C62473" w:rsidRDefault="00C62473" w:rsidP="00C62473">
      <w:pPr>
        <w:spacing w:before="240"/>
        <w:jc w:val="both"/>
        <w:rPr>
          <w:sz w:val="22"/>
          <w:szCs w:val="22"/>
        </w:rPr>
      </w:pPr>
    </w:p>
    <w:p w14:paraId="3901B649" w14:textId="77777777" w:rsidR="00C62473" w:rsidRPr="00C62473" w:rsidRDefault="00C62473" w:rsidP="00C62473">
      <w:pPr>
        <w:spacing w:before="240"/>
        <w:rPr>
          <w:sz w:val="22"/>
          <w:szCs w:val="22"/>
        </w:rPr>
      </w:pPr>
      <w:r w:rsidRPr="00C62473">
        <w:rPr>
          <w:noProof/>
          <w:sz w:val="22"/>
          <w:szCs w:val="22"/>
        </w:rPr>
        <mc:AlternateContent>
          <mc:Choice Requires="wpg">
            <w:drawing>
              <wp:inline distT="114300" distB="114300" distL="114300" distR="114300" wp14:anchorId="49B60B80" wp14:editId="29A7D004">
                <wp:extent cx="6001200" cy="1864225"/>
                <wp:effectExtent l="0" t="0" r="0" b="3175"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1200" cy="1864225"/>
                          <a:chOff x="748550" y="1854875"/>
                          <a:chExt cx="6220900" cy="1948450"/>
                        </a:xfrm>
                      </wpg:grpSpPr>
                      <wps:wsp>
                        <wps:cNvPr id="1106592176" name="Rectangle 1106592176"/>
                        <wps:cNvSpPr/>
                        <wps:spPr>
                          <a:xfrm>
                            <a:off x="3016875" y="1859650"/>
                            <a:ext cx="1461600" cy="1938900"/>
                          </a:xfrm>
                          <a:prstGeom prst="rect">
                            <a:avLst/>
                          </a:prstGeom>
                          <a:solidFill>
                            <a:srgbClr val="CFE2F3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26D30253" w14:textId="77777777" w:rsidR="00C62473" w:rsidRDefault="00C62473" w:rsidP="00C62473">
                              <w:pPr>
                                <w:jc w:val="center"/>
                                <w:textDirection w:val="btLr"/>
                              </w:pPr>
                              <w:r>
                                <w:rPr>
                                  <w:rFonts w:ascii="Arial" w:eastAsia="Arial" w:hAnsi="Arial" w:cs="Arial"/>
                                  <w:color w:val="000000"/>
                                  <w:sz w:val="28"/>
                                </w:rPr>
                                <w:t>LSTM model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1492121155" name="Straight Arrow Connector 1492121155"/>
                        <wps:cNvCnPr/>
                        <wps:spPr>
                          <a:xfrm rot="10800000" flipH="1">
                            <a:off x="2783175" y="2829100"/>
                            <a:ext cx="233700" cy="9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447094935" name="Straight Arrow Connector 1447094935"/>
                        <wps:cNvCnPr/>
                        <wps:spPr>
                          <a:xfrm rot="10800000" flipH="1">
                            <a:off x="4483628" y="2822200"/>
                            <a:ext cx="293100" cy="18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42281565" name="Text Box 642281565"/>
                        <wps:cNvSpPr txBox="1"/>
                        <wps:spPr>
                          <a:xfrm>
                            <a:off x="748575" y="2424450"/>
                            <a:ext cx="2192700" cy="61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80CF469" w14:textId="77777777" w:rsidR="00C62473" w:rsidRDefault="00C62473" w:rsidP="00C62473">
                              <w:pPr>
                                <w:textDirection w:val="btLr"/>
                              </w:pPr>
                              <w:r>
                                <w:rPr>
                                  <w:rFonts w:ascii="Arial" w:eastAsia="Arial" w:hAnsi="Arial" w:cs="Arial"/>
                                  <w:color w:val="000000"/>
                                  <w:sz w:val="28"/>
                                </w:rPr>
                                <w:t>Model input</w:t>
                              </w:r>
                            </w:p>
                            <w:p w14:paraId="740913D8" w14:textId="77777777" w:rsidR="00C62473" w:rsidRDefault="00C62473" w:rsidP="00C62473">
                              <w:pPr>
                                <w:textDirection w:val="btLr"/>
                              </w:pPr>
                              <w:r>
                                <w:rPr>
                                  <w:rFonts w:ascii="Arial" w:eastAsia="Arial" w:hAnsi="Arial" w:cs="Arial"/>
                                  <w:color w:val="000000"/>
                                  <w:sz w:val="28"/>
                                </w:rPr>
                                <w:t xml:space="preserve">Measurements of Set A 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noAutofit/>
                        </wps:bodyPr>
                      </wps:wsp>
                      <wps:wsp>
                        <wps:cNvPr id="1426997520" name="Text Box 1426997520"/>
                        <wps:cNvSpPr txBox="1"/>
                        <wps:spPr>
                          <a:xfrm>
                            <a:off x="4776733" y="2407450"/>
                            <a:ext cx="2192700" cy="83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B4B2C0C" w14:textId="77777777" w:rsidR="00C62473" w:rsidRDefault="00C62473" w:rsidP="00C62473">
                              <w:pPr>
                                <w:textDirection w:val="btLr"/>
                              </w:pPr>
                              <w:r>
                                <w:rPr>
                                  <w:rFonts w:ascii="Arial" w:eastAsia="Arial" w:hAnsi="Arial" w:cs="Arial"/>
                                  <w:color w:val="000000"/>
                                  <w:sz w:val="28"/>
                                </w:rPr>
                                <w:t>Model output</w:t>
                              </w:r>
                            </w:p>
                            <w:p w14:paraId="2DE59576" w14:textId="77777777" w:rsidR="00C62473" w:rsidRDefault="00C62473" w:rsidP="00C62473">
                              <w:pPr>
                                <w:textDirection w:val="btLr"/>
                              </w:pPr>
                              <w:r>
                                <w:rPr>
                                  <w:rFonts w:ascii="Arial" w:eastAsia="Arial" w:hAnsi="Arial" w:cs="Arial"/>
                                  <w:color w:val="000000"/>
                                  <w:sz w:val="28"/>
                                </w:rPr>
                                <w:t>Predicted RSRP values for beams in Set A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9B60B80" id="Group 1" o:spid="_x0000_s1027" style="width:472.55pt;height:146.8pt;mso-position-horizontal-relative:char;mso-position-vertical-relative:line" coordorigin="7485,18548" coordsize="62209,1948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">
                <v:rect id="Rectangle 1106592176" o:spid="_x0000_s1028" style="position:absolute;left:30168;top:18596;width:14616;height:1938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" fillcolor="#cfe2f3">
                  <v:stroke startarrowwidth="narrow" startarrowlength="short" endarrowwidth="narrow" endarrowlength="short" joinstyle="round"/>
                  <v:textbox inset="2.53958mm,2.53958mm,2.53958mm,2.53958mm">
                    <w:txbxContent>
                      <w:p w14:paraId="26D30253" w14:textId="77777777" w:rsidR="00C62473" w:rsidRDefault="00C62473" w:rsidP="00C62473">
                        <w:pPr>
                          <w:jc w:val="center"/>
                          <w:textDirection w:val="btLr"/>
                        </w:pPr>
                        <w:r>
                          <w:rPr>
                            <w:rFonts w:ascii="Arial" w:eastAsia="Arial" w:hAnsi="Arial" w:cs="Arial"/>
                            <w:color w:val="000000"/>
                            <w:sz w:val="28"/>
                          </w:rPr>
                          <w:t>LSTM model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492121155" o:spid="_x0000_s1029" type="#_x0000_t32" style="position:absolute;left:27831;top:28291;width:2337;height:9;rotation:18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">
                  <v:stroke endarrow="block"/>
                </v:shape>
                <v:shape id="Straight Arrow Connector 1447094935" o:spid="_x0000_s1030" type="#_x0000_t32" style="position:absolute;left:44836;top:28222;width:2931;height:18;rotation:18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">
                  <v:stroke endarrow="block"/>
                </v:shape>
                <v:shape id="Text Box 642281565" o:spid="_x0000_s1031" type="#_x0000_t202" style="position:absolute;left:7485;top:24244;width:21927;height:615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" filled="f" stroked="f">
                  <v:textbox inset="2.53958mm,2.53958mm,2.53958mm,2.53958mm">
                    <w:txbxContent>
                      <w:p w14:paraId="080CF469" w14:textId="77777777" w:rsidR="00C62473" w:rsidRDefault="00C62473" w:rsidP="00C62473">
                        <w:pPr>
                          <w:textDirection w:val="btLr"/>
                        </w:pPr>
                        <w:r>
                          <w:rPr>
                            <w:rFonts w:ascii="Arial" w:eastAsia="Arial" w:hAnsi="Arial" w:cs="Arial"/>
                            <w:color w:val="000000"/>
                            <w:sz w:val="28"/>
                          </w:rPr>
                          <w:t>Model input</w:t>
                        </w:r>
                      </w:p>
                      <w:p w14:paraId="740913D8" w14:textId="77777777" w:rsidR="00C62473" w:rsidRDefault="00C62473" w:rsidP="00C62473">
                        <w:pPr>
                          <w:textDirection w:val="btLr"/>
                        </w:pPr>
                        <w:r>
                          <w:rPr>
                            <w:rFonts w:ascii="Arial" w:eastAsia="Arial" w:hAnsi="Arial" w:cs="Arial"/>
                            <w:color w:val="000000"/>
                            <w:sz w:val="28"/>
                          </w:rPr>
                          <w:t xml:space="preserve">Measurements of Set A </w:t>
                        </w:r>
                      </w:p>
                    </w:txbxContent>
                  </v:textbox>
                </v:shape>
                <v:shape id="Text Box 1426997520" o:spid="_x0000_s1032" type="#_x0000_t202" style="position:absolute;left:47767;top:24074;width:21927;height:831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" filled="f" stroked="f">
                  <v:textbox inset="2.53958mm,2.53958mm,2.53958mm,2.53958mm">
                    <w:txbxContent>
                      <w:p w14:paraId="1B4B2C0C" w14:textId="77777777" w:rsidR="00C62473" w:rsidRDefault="00C62473" w:rsidP="00C62473">
                        <w:pPr>
                          <w:textDirection w:val="btLr"/>
                        </w:pPr>
                        <w:r>
                          <w:rPr>
                            <w:rFonts w:ascii="Arial" w:eastAsia="Arial" w:hAnsi="Arial" w:cs="Arial"/>
                            <w:color w:val="000000"/>
                            <w:sz w:val="28"/>
                          </w:rPr>
                          <w:t>Model output</w:t>
                        </w:r>
                      </w:p>
                      <w:p w14:paraId="2DE59576" w14:textId="77777777" w:rsidR="00C62473" w:rsidRDefault="00C62473" w:rsidP="00C62473">
                        <w:pPr>
                          <w:textDirection w:val="btLr"/>
                        </w:pPr>
                        <w:r>
                          <w:rPr>
                            <w:rFonts w:ascii="Arial" w:eastAsia="Arial" w:hAnsi="Arial" w:cs="Arial"/>
                            <w:color w:val="000000"/>
                            <w:sz w:val="28"/>
                          </w:rPr>
                          <w:t>Predicted RSRP values for beams in Set A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1BAE37E" w14:textId="0EF5D8DE" w:rsidR="00C62473" w:rsidRPr="004C3979" w:rsidRDefault="00C62473" w:rsidP="004C3979">
      <w:pPr>
        <w:spacing w:before="160" w:after="120"/>
        <w:jc w:val="center"/>
        <w:rPr>
          <w:i/>
          <w:iCs/>
          <w:sz w:val="22"/>
          <w:szCs w:val="22"/>
        </w:rPr>
      </w:pPr>
      <w:r w:rsidRPr="004C3979">
        <w:rPr>
          <w:i/>
          <w:iCs/>
          <w:sz w:val="22"/>
          <w:szCs w:val="22"/>
        </w:rPr>
        <w:t>Fig</w:t>
      </w:r>
      <w:r w:rsidR="004C3979">
        <w:rPr>
          <w:i/>
          <w:iCs/>
          <w:sz w:val="22"/>
          <w:szCs w:val="22"/>
        </w:rPr>
        <w:t xml:space="preserve">ure </w:t>
      </w:r>
      <w:r w:rsidRPr="004C3979">
        <w:rPr>
          <w:i/>
          <w:iCs/>
          <w:sz w:val="22"/>
          <w:szCs w:val="22"/>
        </w:rPr>
        <w:t>2</w:t>
      </w:r>
      <w:r w:rsidR="004C3979">
        <w:rPr>
          <w:i/>
          <w:iCs/>
          <w:sz w:val="22"/>
          <w:szCs w:val="22"/>
        </w:rPr>
        <w:t>:</w:t>
      </w:r>
      <w:r w:rsidRPr="004C3979">
        <w:rPr>
          <w:i/>
          <w:iCs/>
          <w:sz w:val="22"/>
          <w:szCs w:val="22"/>
        </w:rPr>
        <w:t xml:space="preserve"> AI/ML model implementation for RRM measurement prediction for FR2 intra cell intra frequency spatial domain.</w:t>
      </w:r>
    </w:p>
    <w:p w14:paraId="2DA1150E" w14:textId="77777777" w:rsidR="00C62473" w:rsidRDefault="00C62473" w:rsidP="00C62473">
      <w:pPr>
        <w:pStyle w:val="ListParagraph"/>
        <w:spacing w:before="240"/>
        <w:jc w:val="both"/>
        <w:rPr>
          <w:b/>
          <w:sz w:val="22"/>
          <w:szCs w:val="22"/>
        </w:rPr>
      </w:pPr>
    </w:p>
    <w:p w14:paraId="0D24F511" w14:textId="77777777" w:rsidR="00844F8B" w:rsidRDefault="00844F8B" w:rsidP="00C62473">
      <w:pPr>
        <w:pStyle w:val="ListParagraph"/>
        <w:spacing w:before="240"/>
        <w:jc w:val="both"/>
        <w:rPr>
          <w:b/>
          <w:sz w:val="22"/>
          <w:szCs w:val="22"/>
        </w:rPr>
      </w:pPr>
    </w:p>
    <w:p w14:paraId="19707286" w14:textId="77777777" w:rsidR="00844F8B" w:rsidRPr="00C62473" w:rsidRDefault="00844F8B" w:rsidP="00C62473">
      <w:pPr>
        <w:pStyle w:val="ListParagraph"/>
        <w:spacing w:before="240"/>
        <w:jc w:val="both"/>
        <w:rPr>
          <w:b/>
          <w:sz w:val="22"/>
          <w:szCs w:val="22"/>
        </w:rPr>
      </w:pPr>
    </w:p>
    <w:p w14:paraId="4B6C7FEA" w14:textId="77777777" w:rsidR="00C62473" w:rsidRPr="00C62473" w:rsidRDefault="00C62473" w:rsidP="00C62473">
      <w:pPr>
        <w:pStyle w:val="ListParagraph"/>
        <w:numPr>
          <w:ilvl w:val="0"/>
          <w:numId w:val="93"/>
        </w:numPr>
        <w:spacing w:before="160" w:after="120"/>
        <w:jc w:val="both"/>
        <w:rPr>
          <w:sz w:val="22"/>
          <w:szCs w:val="22"/>
        </w:rPr>
      </w:pPr>
      <w:r w:rsidRPr="00C62473">
        <w:rPr>
          <w:b/>
          <w:sz w:val="22"/>
          <w:szCs w:val="22"/>
        </w:rPr>
        <w:lastRenderedPageBreak/>
        <w:t xml:space="preserve">RRM prediction Results for FR2 Intra F_C_S: </w:t>
      </w:r>
    </w:p>
    <w:p w14:paraId="0B68B64C" w14:textId="267EB3A0" w:rsidR="00C62473" w:rsidRPr="00C62473" w:rsidRDefault="00D00019" w:rsidP="00C62473">
      <w:pPr>
        <w:spacing w:before="160" w:after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Evaluation of model performance for different m</w:t>
      </w:r>
      <w:r w:rsidR="00C62473" w:rsidRPr="00C62473">
        <w:rPr>
          <w:b/>
          <w:sz w:val="22"/>
          <w:szCs w:val="22"/>
        </w:rPr>
        <w:t xml:space="preserve">odel </w:t>
      </w:r>
      <w:r>
        <w:rPr>
          <w:b/>
          <w:sz w:val="22"/>
          <w:szCs w:val="22"/>
        </w:rPr>
        <w:t>c</w:t>
      </w:r>
      <w:r w:rsidR="00C62473" w:rsidRPr="00C62473">
        <w:rPr>
          <w:b/>
          <w:sz w:val="22"/>
          <w:szCs w:val="22"/>
        </w:rPr>
        <w:t>omplexit</w:t>
      </w:r>
      <w:r>
        <w:rPr>
          <w:b/>
          <w:sz w:val="22"/>
          <w:szCs w:val="22"/>
        </w:rPr>
        <w:t>ies</w:t>
      </w:r>
    </w:p>
    <w:p w14:paraId="4B263D1A" w14:textId="323BB70D" w:rsidR="00C62473" w:rsidRPr="00C62473" w:rsidRDefault="00C62473" w:rsidP="00C62473">
      <w:pPr>
        <w:spacing w:before="160" w:after="120"/>
        <w:jc w:val="both"/>
        <w:rPr>
          <w:sz w:val="22"/>
          <w:szCs w:val="22"/>
        </w:rPr>
      </w:pPr>
      <w:r w:rsidRPr="00C62473">
        <w:rPr>
          <w:sz w:val="22"/>
          <w:szCs w:val="22"/>
        </w:rPr>
        <w:t xml:space="preserve">Once the RSRP are predicted </w:t>
      </w:r>
      <w:r w:rsidR="00D00019">
        <w:rPr>
          <w:sz w:val="22"/>
          <w:szCs w:val="22"/>
        </w:rPr>
        <w:t>using the model in Figure 2</w:t>
      </w:r>
      <w:r w:rsidRPr="00C62473">
        <w:rPr>
          <w:sz w:val="22"/>
          <w:szCs w:val="22"/>
        </w:rPr>
        <w:t xml:space="preserve">, the difference between the predicted RSRP and </w:t>
      </w:r>
      <w:r w:rsidR="00D00019">
        <w:rPr>
          <w:sz w:val="22"/>
          <w:szCs w:val="22"/>
        </w:rPr>
        <w:t xml:space="preserve">the </w:t>
      </w:r>
      <w:r w:rsidRPr="00C62473">
        <w:rPr>
          <w:sz w:val="22"/>
          <w:szCs w:val="22"/>
        </w:rPr>
        <w:t xml:space="preserve">true RSRP is calculated. Then, </w:t>
      </w:r>
      <w:r w:rsidR="00D00019">
        <w:rPr>
          <w:sz w:val="22"/>
          <w:szCs w:val="22"/>
        </w:rPr>
        <w:t xml:space="preserve">the </w:t>
      </w:r>
      <w:r w:rsidRPr="00C62473">
        <w:rPr>
          <w:sz w:val="22"/>
          <w:szCs w:val="22"/>
        </w:rPr>
        <w:t>differences are binned as within 1 dB, 2 dB, … 6 dB range</w:t>
      </w:r>
      <w:r w:rsidR="00D00019">
        <w:rPr>
          <w:sz w:val="22"/>
          <w:szCs w:val="22"/>
        </w:rPr>
        <w:t>s</w:t>
      </w:r>
      <w:r w:rsidRPr="00C62473">
        <w:rPr>
          <w:sz w:val="22"/>
          <w:szCs w:val="22"/>
        </w:rPr>
        <w:t xml:space="preserve">. Table 3 shows the % of predictions within the </w:t>
      </w:r>
      <w:r w:rsidR="00D00019" w:rsidRPr="00C62473">
        <w:rPr>
          <w:sz w:val="22"/>
          <w:szCs w:val="22"/>
        </w:rPr>
        <w:t xml:space="preserve">1 dB, 2 dB, … 6 dB </w:t>
      </w:r>
      <w:r w:rsidRPr="00C62473">
        <w:rPr>
          <w:sz w:val="22"/>
          <w:szCs w:val="22"/>
        </w:rPr>
        <w:t>range</w:t>
      </w:r>
      <w:r w:rsidR="00D00019">
        <w:rPr>
          <w:sz w:val="22"/>
          <w:szCs w:val="22"/>
        </w:rPr>
        <w:t>s. The results are shown for different values of</w:t>
      </w:r>
      <w:r w:rsidRPr="00C62473">
        <w:rPr>
          <w:sz w:val="22"/>
          <w:szCs w:val="22"/>
        </w:rPr>
        <w:t xml:space="preserve"> LSTM hidden size. Table 4 illustrates the number of parameters of the model</w:t>
      </w:r>
      <w:r w:rsidR="00425835">
        <w:rPr>
          <w:sz w:val="22"/>
          <w:szCs w:val="22"/>
        </w:rPr>
        <w:t>s</w:t>
      </w:r>
      <w:r w:rsidRPr="00C62473">
        <w:rPr>
          <w:sz w:val="22"/>
          <w:szCs w:val="22"/>
        </w:rPr>
        <w:t xml:space="preserve"> for each hidden size experimented. </w:t>
      </w:r>
    </w:p>
    <w:p w14:paraId="1502F0D4" w14:textId="77777777" w:rsidR="00C62473" w:rsidRPr="00C62473" w:rsidRDefault="00C62473" w:rsidP="00C62473">
      <w:pPr>
        <w:spacing w:before="160" w:after="120"/>
        <w:ind w:left="720" w:firstLine="720"/>
        <w:jc w:val="both"/>
        <w:rPr>
          <w:sz w:val="22"/>
          <w:szCs w:val="22"/>
        </w:rPr>
      </w:pPr>
    </w:p>
    <w:p w14:paraId="2CDDBB73" w14:textId="2D493547" w:rsidR="00C62473" w:rsidRPr="004418D0" w:rsidRDefault="00C62473" w:rsidP="00C62473">
      <w:pPr>
        <w:spacing w:before="160" w:after="120"/>
        <w:ind w:left="720" w:hanging="153"/>
        <w:rPr>
          <w:i/>
          <w:iCs/>
          <w:sz w:val="22"/>
          <w:szCs w:val="22"/>
        </w:rPr>
      </w:pPr>
      <w:r w:rsidRPr="004418D0">
        <w:rPr>
          <w:i/>
          <w:iCs/>
          <w:sz w:val="22"/>
          <w:szCs w:val="22"/>
        </w:rPr>
        <w:t>Table 3</w:t>
      </w:r>
      <w:r w:rsidR="004418D0">
        <w:rPr>
          <w:i/>
          <w:iCs/>
          <w:sz w:val="22"/>
          <w:szCs w:val="22"/>
        </w:rPr>
        <w:t>:</w:t>
      </w:r>
      <w:r w:rsidRPr="004418D0">
        <w:rPr>
          <w:i/>
          <w:iCs/>
          <w:sz w:val="22"/>
          <w:szCs w:val="22"/>
        </w:rPr>
        <w:t xml:space="preserve"> RRM prediction vs LSTM model complexity  for reduction rate of 1/4</w:t>
      </w:r>
    </w:p>
    <w:tbl>
      <w:tblPr>
        <w:tblStyle w:val="TableGrid"/>
        <w:tblW w:w="8023" w:type="dxa"/>
        <w:tblLayout w:type="fixed"/>
        <w:tblLook w:val="0600" w:firstRow="0" w:lastRow="0" w:firstColumn="0" w:lastColumn="0" w:noHBand="1" w:noVBand="1"/>
      </w:tblPr>
      <w:tblGrid>
        <w:gridCol w:w="1413"/>
        <w:gridCol w:w="1262"/>
        <w:gridCol w:w="1337"/>
        <w:gridCol w:w="1337"/>
        <w:gridCol w:w="1337"/>
        <w:gridCol w:w="1337"/>
      </w:tblGrid>
      <w:tr w:rsidR="008147B6" w:rsidRPr="00C62473" w14:paraId="15392685" w14:textId="77777777" w:rsidTr="008147B6">
        <w:tc>
          <w:tcPr>
            <w:tcW w:w="1413" w:type="dxa"/>
          </w:tcPr>
          <w:p w14:paraId="516CFABA" w14:textId="77777777" w:rsidR="008147B6" w:rsidRPr="009957E9" w:rsidRDefault="008147B6" w:rsidP="009957E9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9957E9">
              <w:rPr>
                <w:b/>
                <w:bCs/>
                <w:sz w:val="22"/>
                <w:szCs w:val="22"/>
              </w:rPr>
              <w:t>Hidden size</w:t>
            </w:r>
          </w:p>
        </w:tc>
        <w:tc>
          <w:tcPr>
            <w:tcW w:w="1262" w:type="dxa"/>
          </w:tcPr>
          <w:p w14:paraId="5CDB8424" w14:textId="77777777" w:rsidR="008147B6" w:rsidRPr="009957E9" w:rsidRDefault="008147B6" w:rsidP="009957E9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9957E9">
              <w:rPr>
                <w:b/>
                <w:bCs/>
                <w:sz w:val="22"/>
                <w:szCs w:val="22"/>
              </w:rPr>
              <w:t>diff_1db</w:t>
            </w:r>
          </w:p>
        </w:tc>
        <w:tc>
          <w:tcPr>
            <w:tcW w:w="1337" w:type="dxa"/>
          </w:tcPr>
          <w:p w14:paraId="6C69395C" w14:textId="77777777" w:rsidR="008147B6" w:rsidRPr="009957E9" w:rsidRDefault="008147B6" w:rsidP="009957E9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9957E9">
              <w:rPr>
                <w:b/>
                <w:bCs/>
                <w:sz w:val="22"/>
                <w:szCs w:val="22"/>
              </w:rPr>
              <w:t>diff_2db</w:t>
            </w:r>
          </w:p>
        </w:tc>
        <w:tc>
          <w:tcPr>
            <w:tcW w:w="1337" w:type="dxa"/>
          </w:tcPr>
          <w:p w14:paraId="1BCA67EC" w14:textId="77777777" w:rsidR="008147B6" w:rsidRPr="009957E9" w:rsidRDefault="008147B6" w:rsidP="009957E9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9957E9">
              <w:rPr>
                <w:b/>
                <w:bCs/>
                <w:sz w:val="22"/>
                <w:szCs w:val="22"/>
              </w:rPr>
              <w:t>diff_3db</w:t>
            </w:r>
          </w:p>
        </w:tc>
        <w:tc>
          <w:tcPr>
            <w:tcW w:w="1337" w:type="dxa"/>
          </w:tcPr>
          <w:p w14:paraId="3F0198FC" w14:textId="77777777" w:rsidR="008147B6" w:rsidRPr="009957E9" w:rsidRDefault="008147B6" w:rsidP="009957E9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9957E9">
              <w:rPr>
                <w:b/>
                <w:bCs/>
                <w:sz w:val="22"/>
                <w:szCs w:val="22"/>
              </w:rPr>
              <w:t>diff_4db</w:t>
            </w:r>
          </w:p>
        </w:tc>
        <w:tc>
          <w:tcPr>
            <w:tcW w:w="1337" w:type="dxa"/>
          </w:tcPr>
          <w:p w14:paraId="3B56C3A1" w14:textId="77777777" w:rsidR="008147B6" w:rsidRPr="009957E9" w:rsidRDefault="008147B6" w:rsidP="009957E9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9957E9">
              <w:rPr>
                <w:b/>
                <w:bCs/>
                <w:sz w:val="22"/>
                <w:szCs w:val="22"/>
              </w:rPr>
              <w:t>diff_5db</w:t>
            </w:r>
          </w:p>
        </w:tc>
      </w:tr>
      <w:tr w:rsidR="008147B6" w:rsidRPr="00C62473" w14:paraId="4D0C62FC" w14:textId="77777777" w:rsidTr="008147B6">
        <w:tc>
          <w:tcPr>
            <w:tcW w:w="1413" w:type="dxa"/>
          </w:tcPr>
          <w:p w14:paraId="4C877E7A" w14:textId="77777777" w:rsidR="008147B6" w:rsidRPr="009957E9" w:rsidRDefault="008147B6" w:rsidP="009957E9">
            <w:pPr>
              <w:widowControl w:val="0"/>
              <w:jc w:val="center"/>
              <w:rPr>
                <w:sz w:val="22"/>
                <w:szCs w:val="22"/>
              </w:rPr>
            </w:pPr>
            <w:r w:rsidRPr="009957E9">
              <w:rPr>
                <w:sz w:val="22"/>
                <w:szCs w:val="22"/>
              </w:rPr>
              <w:t>16</w:t>
            </w:r>
          </w:p>
        </w:tc>
        <w:tc>
          <w:tcPr>
            <w:tcW w:w="1262" w:type="dxa"/>
          </w:tcPr>
          <w:p w14:paraId="050BF713" w14:textId="77777777" w:rsidR="008147B6" w:rsidRPr="009957E9" w:rsidRDefault="008147B6" w:rsidP="009957E9">
            <w:pPr>
              <w:widowControl w:val="0"/>
              <w:jc w:val="center"/>
              <w:rPr>
                <w:sz w:val="22"/>
                <w:szCs w:val="22"/>
              </w:rPr>
            </w:pPr>
            <w:r w:rsidRPr="009957E9">
              <w:rPr>
                <w:sz w:val="22"/>
                <w:szCs w:val="22"/>
              </w:rPr>
              <w:t>79.01</w:t>
            </w:r>
          </w:p>
        </w:tc>
        <w:tc>
          <w:tcPr>
            <w:tcW w:w="1337" w:type="dxa"/>
          </w:tcPr>
          <w:p w14:paraId="371244D5" w14:textId="77777777" w:rsidR="008147B6" w:rsidRPr="009957E9" w:rsidRDefault="008147B6" w:rsidP="009957E9">
            <w:pPr>
              <w:widowControl w:val="0"/>
              <w:jc w:val="center"/>
              <w:rPr>
                <w:sz w:val="22"/>
                <w:szCs w:val="22"/>
              </w:rPr>
            </w:pPr>
            <w:r w:rsidRPr="009957E9">
              <w:rPr>
                <w:sz w:val="22"/>
                <w:szCs w:val="22"/>
              </w:rPr>
              <w:t>92.91</w:t>
            </w:r>
          </w:p>
        </w:tc>
        <w:tc>
          <w:tcPr>
            <w:tcW w:w="1337" w:type="dxa"/>
          </w:tcPr>
          <w:p w14:paraId="52E76A4E" w14:textId="77777777" w:rsidR="008147B6" w:rsidRPr="009957E9" w:rsidRDefault="008147B6" w:rsidP="009957E9">
            <w:pPr>
              <w:widowControl w:val="0"/>
              <w:jc w:val="center"/>
              <w:rPr>
                <w:sz w:val="22"/>
                <w:szCs w:val="22"/>
              </w:rPr>
            </w:pPr>
            <w:r w:rsidRPr="009957E9">
              <w:rPr>
                <w:sz w:val="22"/>
                <w:szCs w:val="22"/>
              </w:rPr>
              <w:t>99.2</w:t>
            </w:r>
          </w:p>
        </w:tc>
        <w:tc>
          <w:tcPr>
            <w:tcW w:w="1337" w:type="dxa"/>
          </w:tcPr>
          <w:p w14:paraId="12E624C1" w14:textId="77777777" w:rsidR="008147B6" w:rsidRPr="009957E9" w:rsidRDefault="008147B6" w:rsidP="009957E9">
            <w:pPr>
              <w:widowControl w:val="0"/>
              <w:jc w:val="center"/>
              <w:rPr>
                <w:sz w:val="22"/>
                <w:szCs w:val="22"/>
              </w:rPr>
            </w:pPr>
            <w:r w:rsidRPr="009957E9">
              <w:rPr>
                <w:sz w:val="22"/>
                <w:szCs w:val="22"/>
              </w:rPr>
              <w:t>99.87</w:t>
            </w:r>
          </w:p>
        </w:tc>
        <w:tc>
          <w:tcPr>
            <w:tcW w:w="1337" w:type="dxa"/>
          </w:tcPr>
          <w:p w14:paraId="221CC19A" w14:textId="77777777" w:rsidR="008147B6" w:rsidRPr="009957E9" w:rsidRDefault="008147B6" w:rsidP="009957E9">
            <w:pPr>
              <w:widowControl w:val="0"/>
              <w:jc w:val="center"/>
              <w:rPr>
                <w:sz w:val="22"/>
                <w:szCs w:val="22"/>
              </w:rPr>
            </w:pPr>
            <w:r w:rsidRPr="009957E9">
              <w:rPr>
                <w:sz w:val="22"/>
                <w:szCs w:val="22"/>
              </w:rPr>
              <w:t>100</w:t>
            </w:r>
          </w:p>
        </w:tc>
      </w:tr>
      <w:tr w:rsidR="008147B6" w:rsidRPr="00C62473" w14:paraId="4E0B4CEB" w14:textId="77777777" w:rsidTr="008147B6">
        <w:tc>
          <w:tcPr>
            <w:tcW w:w="1413" w:type="dxa"/>
          </w:tcPr>
          <w:p w14:paraId="6F3E4B77" w14:textId="77777777" w:rsidR="008147B6" w:rsidRPr="009957E9" w:rsidRDefault="008147B6" w:rsidP="009957E9">
            <w:pPr>
              <w:widowControl w:val="0"/>
              <w:jc w:val="center"/>
              <w:rPr>
                <w:sz w:val="22"/>
                <w:szCs w:val="22"/>
              </w:rPr>
            </w:pPr>
            <w:r w:rsidRPr="009957E9">
              <w:rPr>
                <w:sz w:val="22"/>
                <w:szCs w:val="22"/>
              </w:rPr>
              <w:t>32</w:t>
            </w:r>
          </w:p>
        </w:tc>
        <w:tc>
          <w:tcPr>
            <w:tcW w:w="1262" w:type="dxa"/>
          </w:tcPr>
          <w:p w14:paraId="43E1FFFA" w14:textId="77777777" w:rsidR="008147B6" w:rsidRPr="009957E9" w:rsidRDefault="008147B6" w:rsidP="009957E9">
            <w:pPr>
              <w:widowControl w:val="0"/>
              <w:jc w:val="center"/>
              <w:rPr>
                <w:sz w:val="22"/>
                <w:szCs w:val="22"/>
              </w:rPr>
            </w:pPr>
            <w:r w:rsidRPr="009957E9">
              <w:rPr>
                <w:sz w:val="22"/>
                <w:szCs w:val="22"/>
              </w:rPr>
              <w:t>82.26</w:t>
            </w:r>
          </w:p>
        </w:tc>
        <w:tc>
          <w:tcPr>
            <w:tcW w:w="1337" w:type="dxa"/>
          </w:tcPr>
          <w:p w14:paraId="5025FB4D" w14:textId="77777777" w:rsidR="008147B6" w:rsidRPr="009957E9" w:rsidRDefault="008147B6" w:rsidP="009957E9">
            <w:pPr>
              <w:widowControl w:val="0"/>
              <w:jc w:val="center"/>
              <w:rPr>
                <w:sz w:val="22"/>
                <w:szCs w:val="22"/>
              </w:rPr>
            </w:pPr>
            <w:r w:rsidRPr="009957E9">
              <w:rPr>
                <w:sz w:val="22"/>
                <w:szCs w:val="22"/>
              </w:rPr>
              <w:t>94.04</w:t>
            </w:r>
          </w:p>
        </w:tc>
        <w:tc>
          <w:tcPr>
            <w:tcW w:w="1337" w:type="dxa"/>
          </w:tcPr>
          <w:p w14:paraId="5C269EE0" w14:textId="77777777" w:rsidR="008147B6" w:rsidRPr="009957E9" w:rsidRDefault="008147B6" w:rsidP="009957E9">
            <w:pPr>
              <w:widowControl w:val="0"/>
              <w:jc w:val="center"/>
              <w:rPr>
                <w:sz w:val="22"/>
                <w:szCs w:val="22"/>
              </w:rPr>
            </w:pPr>
            <w:r w:rsidRPr="009957E9">
              <w:rPr>
                <w:sz w:val="22"/>
                <w:szCs w:val="22"/>
              </w:rPr>
              <w:t>99.23</w:t>
            </w:r>
          </w:p>
        </w:tc>
        <w:tc>
          <w:tcPr>
            <w:tcW w:w="1337" w:type="dxa"/>
          </w:tcPr>
          <w:p w14:paraId="50A9D26A" w14:textId="77777777" w:rsidR="008147B6" w:rsidRPr="009957E9" w:rsidRDefault="008147B6" w:rsidP="009957E9">
            <w:pPr>
              <w:widowControl w:val="0"/>
              <w:jc w:val="center"/>
              <w:rPr>
                <w:sz w:val="22"/>
                <w:szCs w:val="22"/>
              </w:rPr>
            </w:pPr>
            <w:r w:rsidRPr="009957E9">
              <w:rPr>
                <w:sz w:val="22"/>
                <w:szCs w:val="22"/>
              </w:rPr>
              <w:t>99.89</w:t>
            </w:r>
          </w:p>
        </w:tc>
        <w:tc>
          <w:tcPr>
            <w:tcW w:w="1337" w:type="dxa"/>
          </w:tcPr>
          <w:p w14:paraId="1DF9FA96" w14:textId="77777777" w:rsidR="008147B6" w:rsidRPr="009957E9" w:rsidRDefault="008147B6" w:rsidP="009957E9">
            <w:pPr>
              <w:widowControl w:val="0"/>
              <w:jc w:val="center"/>
              <w:rPr>
                <w:sz w:val="22"/>
                <w:szCs w:val="22"/>
              </w:rPr>
            </w:pPr>
            <w:r w:rsidRPr="009957E9">
              <w:rPr>
                <w:sz w:val="22"/>
                <w:szCs w:val="22"/>
              </w:rPr>
              <w:t>100</w:t>
            </w:r>
          </w:p>
        </w:tc>
      </w:tr>
      <w:tr w:rsidR="008147B6" w:rsidRPr="00C62473" w14:paraId="5C31A1BE" w14:textId="77777777" w:rsidTr="008147B6">
        <w:tc>
          <w:tcPr>
            <w:tcW w:w="1413" w:type="dxa"/>
          </w:tcPr>
          <w:p w14:paraId="2292B382" w14:textId="77777777" w:rsidR="008147B6" w:rsidRPr="009957E9" w:rsidRDefault="008147B6" w:rsidP="009957E9">
            <w:pPr>
              <w:widowControl w:val="0"/>
              <w:jc w:val="center"/>
              <w:rPr>
                <w:sz w:val="22"/>
                <w:szCs w:val="22"/>
              </w:rPr>
            </w:pPr>
            <w:r w:rsidRPr="009957E9">
              <w:rPr>
                <w:sz w:val="22"/>
                <w:szCs w:val="22"/>
              </w:rPr>
              <w:t>64</w:t>
            </w:r>
          </w:p>
        </w:tc>
        <w:tc>
          <w:tcPr>
            <w:tcW w:w="1262" w:type="dxa"/>
          </w:tcPr>
          <w:p w14:paraId="70FD376C" w14:textId="77777777" w:rsidR="008147B6" w:rsidRPr="009957E9" w:rsidRDefault="008147B6" w:rsidP="009957E9">
            <w:pPr>
              <w:widowControl w:val="0"/>
              <w:jc w:val="center"/>
              <w:rPr>
                <w:sz w:val="22"/>
                <w:szCs w:val="22"/>
              </w:rPr>
            </w:pPr>
            <w:r w:rsidRPr="009957E9">
              <w:rPr>
                <w:sz w:val="22"/>
                <w:szCs w:val="22"/>
              </w:rPr>
              <w:t>85.26</w:t>
            </w:r>
          </w:p>
        </w:tc>
        <w:tc>
          <w:tcPr>
            <w:tcW w:w="1337" w:type="dxa"/>
          </w:tcPr>
          <w:p w14:paraId="3D442917" w14:textId="77777777" w:rsidR="008147B6" w:rsidRPr="009957E9" w:rsidRDefault="008147B6" w:rsidP="009957E9">
            <w:pPr>
              <w:widowControl w:val="0"/>
              <w:jc w:val="center"/>
              <w:rPr>
                <w:sz w:val="22"/>
                <w:szCs w:val="22"/>
              </w:rPr>
            </w:pPr>
            <w:r w:rsidRPr="009957E9">
              <w:rPr>
                <w:sz w:val="22"/>
                <w:szCs w:val="22"/>
              </w:rPr>
              <w:t>96.04</w:t>
            </w:r>
          </w:p>
        </w:tc>
        <w:tc>
          <w:tcPr>
            <w:tcW w:w="1337" w:type="dxa"/>
          </w:tcPr>
          <w:p w14:paraId="7AE91EC2" w14:textId="77777777" w:rsidR="008147B6" w:rsidRPr="009957E9" w:rsidRDefault="008147B6" w:rsidP="009957E9">
            <w:pPr>
              <w:widowControl w:val="0"/>
              <w:jc w:val="center"/>
              <w:rPr>
                <w:sz w:val="22"/>
                <w:szCs w:val="22"/>
              </w:rPr>
            </w:pPr>
            <w:r w:rsidRPr="009957E9">
              <w:rPr>
                <w:sz w:val="22"/>
                <w:szCs w:val="22"/>
              </w:rPr>
              <w:t>99.23</w:t>
            </w:r>
          </w:p>
        </w:tc>
        <w:tc>
          <w:tcPr>
            <w:tcW w:w="1337" w:type="dxa"/>
          </w:tcPr>
          <w:p w14:paraId="5C4DFCA6" w14:textId="77777777" w:rsidR="008147B6" w:rsidRPr="009957E9" w:rsidRDefault="008147B6" w:rsidP="009957E9">
            <w:pPr>
              <w:widowControl w:val="0"/>
              <w:jc w:val="center"/>
              <w:rPr>
                <w:sz w:val="22"/>
                <w:szCs w:val="22"/>
              </w:rPr>
            </w:pPr>
            <w:r w:rsidRPr="009957E9">
              <w:rPr>
                <w:sz w:val="22"/>
                <w:szCs w:val="22"/>
              </w:rPr>
              <w:t>99.89</w:t>
            </w:r>
          </w:p>
        </w:tc>
        <w:tc>
          <w:tcPr>
            <w:tcW w:w="1337" w:type="dxa"/>
          </w:tcPr>
          <w:p w14:paraId="36E25608" w14:textId="77777777" w:rsidR="008147B6" w:rsidRPr="009957E9" w:rsidRDefault="008147B6" w:rsidP="009957E9">
            <w:pPr>
              <w:widowControl w:val="0"/>
              <w:jc w:val="center"/>
              <w:rPr>
                <w:sz w:val="22"/>
                <w:szCs w:val="22"/>
              </w:rPr>
            </w:pPr>
            <w:r w:rsidRPr="009957E9">
              <w:rPr>
                <w:sz w:val="22"/>
                <w:szCs w:val="22"/>
              </w:rPr>
              <w:t>100</w:t>
            </w:r>
          </w:p>
        </w:tc>
      </w:tr>
      <w:tr w:rsidR="008147B6" w:rsidRPr="00C62473" w14:paraId="7FEB274B" w14:textId="77777777" w:rsidTr="008147B6">
        <w:tc>
          <w:tcPr>
            <w:tcW w:w="1413" w:type="dxa"/>
          </w:tcPr>
          <w:p w14:paraId="7716ED4E" w14:textId="77777777" w:rsidR="008147B6" w:rsidRPr="009957E9" w:rsidRDefault="008147B6" w:rsidP="009957E9">
            <w:pPr>
              <w:widowControl w:val="0"/>
              <w:jc w:val="center"/>
              <w:rPr>
                <w:sz w:val="22"/>
                <w:szCs w:val="22"/>
              </w:rPr>
            </w:pPr>
            <w:r w:rsidRPr="009957E9">
              <w:rPr>
                <w:sz w:val="22"/>
                <w:szCs w:val="22"/>
              </w:rPr>
              <w:t>128</w:t>
            </w:r>
          </w:p>
        </w:tc>
        <w:tc>
          <w:tcPr>
            <w:tcW w:w="1262" w:type="dxa"/>
          </w:tcPr>
          <w:p w14:paraId="459AD022" w14:textId="77777777" w:rsidR="008147B6" w:rsidRPr="009957E9" w:rsidRDefault="008147B6" w:rsidP="009957E9">
            <w:pPr>
              <w:widowControl w:val="0"/>
              <w:jc w:val="center"/>
              <w:rPr>
                <w:sz w:val="22"/>
                <w:szCs w:val="22"/>
              </w:rPr>
            </w:pPr>
            <w:r w:rsidRPr="009957E9">
              <w:rPr>
                <w:sz w:val="22"/>
                <w:szCs w:val="22"/>
              </w:rPr>
              <w:t>85.12</w:t>
            </w:r>
          </w:p>
        </w:tc>
        <w:tc>
          <w:tcPr>
            <w:tcW w:w="1337" w:type="dxa"/>
          </w:tcPr>
          <w:p w14:paraId="5F2F797F" w14:textId="77777777" w:rsidR="008147B6" w:rsidRPr="009957E9" w:rsidRDefault="008147B6" w:rsidP="009957E9">
            <w:pPr>
              <w:widowControl w:val="0"/>
              <w:jc w:val="center"/>
              <w:rPr>
                <w:sz w:val="22"/>
                <w:szCs w:val="22"/>
              </w:rPr>
            </w:pPr>
            <w:r w:rsidRPr="009957E9">
              <w:rPr>
                <w:sz w:val="22"/>
                <w:szCs w:val="22"/>
              </w:rPr>
              <w:t>95.94</w:t>
            </w:r>
          </w:p>
        </w:tc>
        <w:tc>
          <w:tcPr>
            <w:tcW w:w="1337" w:type="dxa"/>
          </w:tcPr>
          <w:p w14:paraId="3B54F27A" w14:textId="77777777" w:rsidR="008147B6" w:rsidRPr="009957E9" w:rsidRDefault="008147B6" w:rsidP="009957E9">
            <w:pPr>
              <w:widowControl w:val="0"/>
              <w:jc w:val="center"/>
              <w:rPr>
                <w:sz w:val="22"/>
                <w:szCs w:val="22"/>
              </w:rPr>
            </w:pPr>
            <w:r w:rsidRPr="009957E9">
              <w:rPr>
                <w:sz w:val="22"/>
                <w:szCs w:val="22"/>
              </w:rPr>
              <w:t>99.26</w:t>
            </w:r>
          </w:p>
        </w:tc>
        <w:tc>
          <w:tcPr>
            <w:tcW w:w="1337" w:type="dxa"/>
          </w:tcPr>
          <w:p w14:paraId="44E6F708" w14:textId="77777777" w:rsidR="008147B6" w:rsidRPr="009957E9" w:rsidRDefault="008147B6" w:rsidP="009957E9">
            <w:pPr>
              <w:widowControl w:val="0"/>
              <w:jc w:val="center"/>
              <w:rPr>
                <w:sz w:val="22"/>
                <w:szCs w:val="22"/>
              </w:rPr>
            </w:pPr>
            <w:r w:rsidRPr="009957E9">
              <w:rPr>
                <w:sz w:val="22"/>
                <w:szCs w:val="22"/>
              </w:rPr>
              <w:t>99.87</w:t>
            </w:r>
          </w:p>
        </w:tc>
        <w:tc>
          <w:tcPr>
            <w:tcW w:w="1337" w:type="dxa"/>
          </w:tcPr>
          <w:p w14:paraId="6B9FB709" w14:textId="77777777" w:rsidR="008147B6" w:rsidRPr="009957E9" w:rsidRDefault="008147B6" w:rsidP="009957E9">
            <w:pPr>
              <w:widowControl w:val="0"/>
              <w:jc w:val="center"/>
              <w:rPr>
                <w:sz w:val="22"/>
                <w:szCs w:val="22"/>
              </w:rPr>
            </w:pPr>
            <w:r w:rsidRPr="009957E9">
              <w:rPr>
                <w:sz w:val="22"/>
                <w:szCs w:val="22"/>
              </w:rPr>
              <w:t>100</w:t>
            </w:r>
          </w:p>
        </w:tc>
      </w:tr>
      <w:tr w:rsidR="008147B6" w:rsidRPr="00C62473" w14:paraId="09372584" w14:textId="77777777" w:rsidTr="008147B6">
        <w:tc>
          <w:tcPr>
            <w:tcW w:w="1413" w:type="dxa"/>
          </w:tcPr>
          <w:p w14:paraId="7B4F5CFB" w14:textId="77777777" w:rsidR="008147B6" w:rsidRPr="009957E9" w:rsidRDefault="008147B6" w:rsidP="009957E9">
            <w:pPr>
              <w:widowControl w:val="0"/>
              <w:jc w:val="center"/>
              <w:rPr>
                <w:sz w:val="22"/>
                <w:szCs w:val="22"/>
              </w:rPr>
            </w:pPr>
            <w:r w:rsidRPr="009957E9">
              <w:rPr>
                <w:sz w:val="22"/>
                <w:szCs w:val="22"/>
              </w:rPr>
              <w:t>256</w:t>
            </w:r>
          </w:p>
        </w:tc>
        <w:tc>
          <w:tcPr>
            <w:tcW w:w="1262" w:type="dxa"/>
          </w:tcPr>
          <w:p w14:paraId="2EAF093D" w14:textId="77777777" w:rsidR="008147B6" w:rsidRPr="009957E9" w:rsidRDefault="008147B6" w:rsidP="009957E9">
            <w:pPr>
              <w:widowControl w:val="0"/>
              <w:jc w:val="center"/>
              <w:rPr>
                <w:sz w:val="22"/>
                <w:szCs w:val="22"/>
              </w:rPr>
            </w:pPr>
            <w:r w:rsidRPr="009957E9">
              <w:rPr>
                <w:sz w:val="22"/>
                <w:szCs w:val="22"/>
              </w:rPr>
              <w:t>85.12</w:t>
            </w:r>
          </w:p>
        </w:tc>
        <w:tc>
          <w:tcPr>
            <w:tcW w:w="1337" w:type="dxa"/>
          </w:tcPr>
          <w:p w14:paraId="0C022CF9" w14:textId="77777777" w:rsidR="008147B6" w:rsidRPr="009957E9" w:rsidRDefault="008147B6" w:rsidP="009957E9">
            <w:pPr>
              <w:widowControl w:val="0"/>
              <w:jc w:val="center"/>
              <w:rPr>
                <w:sz w:val="22"/>
                <w:szCs w:val="22"/>
              </w:rPr>
            </w:pPr>
            <w:r w:rsidRPr="009957E9">
              <w:rPr>
                <w:sz w:val="22"/>
                <w:szCs w:val="22"/>
              </w:rPr>
              <w:t>96.01</w:t>
            </w:r>
          </w:p>
        </w:tc>
        <w:tc>
          <w:tcPr>
            <w:tcW w:w="1337" w:type="dxa"/>
          </w:tcPr>
          <w:p w14:paraId="4A840EB1" w14:textId="77777777" w:rsidR="008147B6" w:rsidRPr="009957E9" w:rsidRDefault="008147B6" w:rsidP="009957E9">
            <w:pPr>
              <w:widowControl w:val="0"/>
              <w:jc w:val="center"/>
              <w:rPr>
                <w:sz w:val="22"/>
                <w:szCs w:val="22"/>
              </w:rPr>
            </w:pPr>
            <w:r w:rsidRPr="009957E9">
              <w:rPr>
                <w:sz w:val="22"/>
                <w:szCs w:val="22"/>
              </w:rPr>
              <w:t>99.28</w:t>
            </w:r>
          </w:p>
        </w:tc>
        <w:tc>
          <w:tcPr>
            <w:tcW w:w="1337" w:type="dxa"/>
          </w:tcPr>
          <w:p w14:paraId="47348C05" w14:textId="77777777" w:rsidR="008147B6" w:rsidRPr="009957E9" w:rsidRDefault="008147B6" w:rsidP="009957E9">
            <w:pPr>
              <w:widowControl w:val="0"/>
              <w:jc w:val="center"/>
              <w:rPr>
                <w:sz w:val="22"/>
                <w:szCs w:val="22"/>
              </w:rPr>
            </w:pPr>
            <w:r w:rsidRPr="009957E9">
              <w:rPr>
                <w:sz w:val="22"/>
                <w:szCs w:val="22"/>
              </w:rPr>
              <w:t>99.89</w:t>
            </w:r>
          </w:p>
        </w:tc>
        <w:tc>
          <w:tcPr>
            <w:tcW w:w="1337" w:type="dxa"/>
          </w:tcPr>
          <w:p w14:paraId="45EC6EFD" w14:textId="77777777" w:rsidR="008147B6" w:rsidRPr="009957E9" w:rsidRDefault="008147B6" w:rsidP="009957E9">
            <w:pPr>
              <w:widowControl w:val="0"/>
              <w:jc w:val="center"/>
              <w:rPr>
                <w:sz w:val="22"/>
                <w:szCs w:val="22"/>
              </w:rPr>
            </w:pPr>
            <w:r w:rsidRPr="009957E9">
              <w:rPr>
                <w:sz w:val="22"/>
                <w:szCs w:val="22"/>
              </w:rPr>
              <w:t>100</w:t>
            </w:r>
          </w:p>
        </w:tc>
      </w:tr>
    </w:tbl>
    <w:p w14:paraId="23A6E5D6" w14:textId="77777777" w:rsidR="00C62473" w:rsidRPr="00C62473" w:rsidRDefault="00C62473" w:rsidP="00C62473">
      <w:pPr>
        <w:spacing w:before="160" w:after="120"/>
        <w:jc w:val="both"/>
        <w:rPr>
          <w:sz w:val="22"/>
          <w:szCs w:val="22"/>
        </w:rPr>
      </w:pPr>
    </w:p>
    <w:p w14:paraId="54CC1503" w14:textId="74DDA17C" w:rsidR="00C62473" w:rsidRPr="00663844" w:rsidRDefault="00C62473" w:rsidP="00C62473">
      <w:pPr>
        <w:spacing w:before="160" w:after="120"/>
        <w:ind w:firstLine="720"/>
        <w:jc w:val="both"/>
        <w:rPr>
          <w:i/>
          <w:iCs/>
          <w:sz w:val="22"/>
          <w:szCs w:val="22"/>
        </w:rPr>
      </w:pPr>
      <w:r w:rsidRPr="00663844">
        <w:rPr>
          <w:i/>
          <w:iCs/>
          <w:sz w:val="22"/>
          <w:szCs w:val="22"/>
        </w:rPr>
        <w:t>Table 4</w:t>
      </w:r>
      <w:r w:rsidR="00663844">
        <w:rPr>
          <w:i/>
          <w:iCs/>
          <w:sz w:val="22"/>
          <w:szCs w:val="22"/>
        </w:rPr>
        <w:t>:</w:t>
      </w:r>
      <w:r w:rsidRPr="00663844">
        <w:rPr>
          <w:i/>
          <w:iCs/>
          <w:sz w:val="22"/>
          <w:szCs w:val="22"/>
        </w:rPr>
        <w:t xml:space="preserve"> LSTM hidden and complexity in terms of number of parameters</w:t>
      </w:r>
    </w:p>
    <w:tbl>
      <w:tblPr>
        <w:tblW w:w="5093" w:type="dxa"/>
        <w:tblInd w:w="195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00"/>
        <w:gridCol w:w="2693"/>
      </w:tblGrid>
      <w:tr w:rsidR="00C62473" w:rsidRPr="00C62473" w14:paraId="32318E08" w14:textId="77777777" w:rsidTr="00E049E4"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4EFEDD" w14:textId="211EE26D" w:rsidR="00C62473" w:rsidRPr="00520E11" w:rsidRDefault="00C62473" w:rsidP="00617C9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520E11">
              <w:rPr>
                <w:b/>
                <w:bCs/>
                <w:sz w:val="22"/>
                <w:szCs w:val="22"/>
              </w:rPr>
              <w:t>LSTM hidden size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9437E7" w14:textId="77777777" w:rsidR="00C62473" w:rsidRPr="00520E11" w:rsidRDefault="00C62473" w:rsidP="00617C9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520E11">
              <w:rPr>
                <w:b/>
                <w:bCs/>
                <w:sz w:val="22"/>
                <w:szCs w:val="22"/>
              </w:rPr>
              <w:t>Number of parameters</w:t>
            </w:r>
          </w:p>
        </w:tc>
      </w:tr>
      <w:tr w:rsidR="00C62473" w:rsidRPr="00C62473" w14:paraId="51341332" w14:textId="77777777" w:rsidTr="00E049E4"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229F13" w14:textId="77777777" w:rsidR="00C62473" w:rsidRPr="00C62473" w:rsidRDefault="00C62473" w:rsidP="00617C9B">
            <w:pPr>
              <w:widowControl w:val="0"/>
              <w:jc w:val="center"/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16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3D7165" w14:textId="77777777" w:rsidR="00C62473" w:rsidRPr="00C62473" w:rsidRDefault="00C62473" w:rsidP="00617C9B">
            <w:pPr>
              <w:widowControl w:val="0"/>
              <w:jc w:val="center"/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5792</w:t>
            </w:r>
          </w:p>
        </w:tc>
      </w:tr>
      <w:tr w:rsidR="00C62473" w:rsidRPr="00C62473" w14:paraId="78301569" w14:textId="77777777" w:rsidTr="00E049E4"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D14765" w14:textId="77777777" w:rsidR="00C62473" w:rsidRPr="00C62473" w:rsidRDefault="00C62473" w:rsidP="00617C9B">
            <w:pPr>
              <w:widowControl w:val="0"/>
              <w:jc w:val="center"/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32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ACCC8D" w14:textId="77777777" w:rsidR="00C62473" w:rsidRPr="00C62473" w:rsidRDefault="00C62473" w:rsidP="00617C9B">
            <w:pPr>
              <w:widowControl w:val="0"/>
              <w:jc w:val="center"/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13600</w:t>
            </w:r>
          </w:p>
        </w:tc>
      </w:tr>
      <w:tr w:rsidR="00C62473" w:rsidRPr="00C62473" w14:paraId="3AC34A74" w14:textId="77777777" w:rsidTr="00E049E4"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B25554" w14:textId="77777777" w:rsidR="00C62473" w:rsidRPr="00C62473" w:rsidRDefault="00C62473" w:rsidP="00617C9B">
            <w:pPr>
              <w:widowControl w:val="0"/>
              <w:jc w:val="center"/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64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805ED8" w14:textId="77777777" w:rsidR="00C62473" w:rsidRPr="00C62473" w:rsidRDefault="00C62473" w:rsidP="00617C9B">
            <w:pPr>
              <w:widowControl w:val="0"/>
              <w:jc w:val="center"/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35360</w:t>
            </w:r>
          </w:p>
        </w:tc>
      </w:tr>
      <w:tr w:rsidR="00C62473" w:rsidRPr="00C62473" w14:paraId="22C9C56A" w14:textId="77777777" w:rsidTr="00E049E4"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0C10A4" w14:textId="77777777" w:rsidR="00C62473" w:rsidRPr="00C62473" w:rsidRDefault="00C62473" w:rsidP="00617C9B">
            <w:pPr>
              <w:widowControl w:val="0"/>
              <w:jc w:val="center"/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128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E74EDF" w14:textId="77777777" w:rsidR="00C62473" w:rsidRPr="00C62473" w:rsidRDefault="00C62473" w:rsidP="00617C9B">
            <w:pPr>
              <w:widowControl w:val="0"/>
              <w:jc w:val="center"/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103456</w:t>
            </w:r>
          </w:p>
        </w:tc>
      </w:tr>
      <w:tr w:rsidR="00C62473" w:rsidRPr="00C62473" w14:paraId="1E5DEEEC" w14:textId="77777777" w:rsidTr="00E049E4"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A7257C" w14:textId="77777777" w:rsidR="00C62473" w:rsidRPr="00C62473" w:rsidRDefault="00C62473" w:rsidP="00617C9B">
            <w:pPr>
              <w:widowControl w:val="0"/>
              <w:jc w:val="center"/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256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55E5CD" w14:textId="77777777" w:rsidR="00C62473" w:rsidRPr="00C62473" w:rsidRDefault="00C62473" w:rsidP="00617C9B">
            <w:pPr>
              <w:widowControl w:val="0"/>
              <w:jc w:val="center"/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337952</w:t>
            </w:r>
          </w:p>
        </w:tc>
      </w:tr>
    </w:tbl>
    <w:p w14:paraId="14A39A8B" w14:textId="77777777" w:rsidR="00C62473" w:rsidRPr="00C62473" w:rsidRDefault="00C62473" w:rsidP="00C62473">
      <w:pPr>
        <w:spacing w:before="160" w:after="120"/>
        <w:jc w:val="both"/>
        <w:rPr>
          <w:sz w:val="22"/>
          <w:szCs w:val="22"/>
        </w:rPr>
      </w:pPr>
    </w:p>
    <w:p w14:paraId="280CF384" w14:textId="69013576" w:rsidR="00617C9B" w:rsidRPr="00E15AC5" w:rsidRDefault="00C62473" w:rsidP="00C62473">
      <w:pPr>
        <w:spacing w:before="160" w:after="120"/>
        <w:jc w:val="both"/>
        <w:rPr>
          <w:b/>
          <w:bCs/>
          <w:i/>
          <w:iCs/>
          <w:sz w:val="22"/>
          <w:szCs w:val="22"/>
        </w:rPr>
      </w:pPr>
      <w:r w:rsidRPr="00BE06F2">
        <w:rPr>
          <w:b/>
          <w:bCs/>
          <w:i/>
          <w:iCs/>
          <w:sz w:val="22"/>
          <w:szCs w:val="22"/>
        </w:rPr>
        <w:t>Observation</w:t>
      </w:r>
      <w:r w:rsidR="00BE06F2" w:rsidRPr="00BE06F2">
        <w:rPr>
          <w:b/>
          <w:bCs/>
          <w:i/>
          <w:iCs/>
          <w:sz w:val="22"/>
          <w:szCs w:val="22"/>
        </w:rPr>
        <w:t xml:space="preserve"> </w:t>
      </w:r>
      <w:r w:rsidRPr="00BE06F2">
        <w:rPr>
          <w:b/>
          <w:bCs/>
          <w:i/>
          <w:iCs/>
          <w:sz w:val="22"/>
          <w:szCs w:val="22"/>
        </w:rPr>
        <w:t>1:</w:t>
      </w:r>
      <w:r w:rsidRPr="00C62473">
        <w:rPr>
          <w:sz w:val="22"/>
          <w:szCs w:val="22"/>
        </w:rPr>
        <w:t xml:space="preserve"> </w:t>
      </w:r>
      <w:r w:rsidR="00E15AC5" w:rsidRPr="00E15AC5">
        <w:rPr>
          <w:sz w:val="22"/>
          <w:szCs w:val="22"/>
        </w:rPr>
        <w:t>In the FR2 intra frequency intra cell spatial domain, a single AI/ML model with RSRP data captured from all cells, generalizes and performs well across all cells.</w:t>
      </w:r>
      <w:r w:rsidR="00E15AC5" w:rsidRPr="00E15AC5">
        <w:rPr>
          <w:b/>
          <w:bCs/>
          <w:i/>
          <w:iCs/>
          <w:sz w:val="22"/>
          <w:szCs w:val="22"/>
        </w:rPr>
        <w:t xml:space="preserve"> </w:t>
      </w:r>
    </w:p>
    <w:p w14:paraId="6E9DE794" w14:textId="320EA095" w:rsidR="00620CA5" w:rsidRPr="00C62473" w:rsidRDefault="00617C9B" w:rsidP="00C62473">
      <w:pPr>
        <w:spacing w:before="160" w:after="120"/>
        <w:jc w:val="both"/>
        <w:rPr>
          <w:sz w:val="22"/>
          <w:szCs w:val="22"/>
        </w:rPr>
      </w:pPr>
      <w:r w:rsidRPr="00617C9B">
        <w:rPr>
          <w:b/>
          <w:bCs/>
          <w:i/>
          <w:iCs/>
          <w:sz w:val="22"/>
          <w:szCs w:val="22"/>
        </w:rPr>
        <w:t xml:space="preserve">Observation 2: </w:t>
      </w:r>
      <w:r>
        <w:rPr>
          <w:sz w:val="22"/>
          <w:szCs w:val="22"/>
        </w:rPr>
        <w:t xml:space="preserve">In the </w:t>
      </w:r>
      <w:r>
        <w:rPr>
          <w:sz w:val="22"/>
          <w:szCs w:val="22"/>
        </w:rPr>
        <w:t>FR2 intra frequency intra cell spatial domain</w:t>
      </w:r>
      <w:r>
        <w:rPr>
          <w:sz w:val="22"/>
          <w:szCs w:val="22"/>
        </w:rPr>
        <w:t xml:space="preserve">, using AI/ML, 99% of the RRM predictions are within 3dB of the true values. </w:t>
      </w:r>
    </w:p>
    <w:p w14:paraId="4B6BE3F8" w14:textId="77777777" w:rsidR="00C62473" w:rsidRPr="00C62473" w:rsidRDefault="00C62473" w:rsidP="00C62473">
      <w:pPr>
        <w:spacing w:before="160" w:after="120"/>
        <w:jc w:val="both"/>
        <w:rPr>
          <w:b/>
          <w:sz w:val="22"/>
          <w:szCs w:val="22"/>
        </w:rPr>
      </w:pPr>
      <w:r w:rsidRPr="00C62473">
        <w:rPr>
          <w:b/>
          <w:sz w:val="22"/>
          <w:szCs w:val="22"/>
        </w:rPr>
        <w:t xml:space="preserve">Reduction rates: </w:t>
      </w:r>
    </w:p>
    <w:p w14:paraId="051578FD" w14:textId="171A3BDE" w:rsidR="00C62473" w:rsidRPr="00C62473" w:rsidRDefault="00C62473" w:rsidP="00C62473">
      <w:pPr>
        <w:spacing w:before="160" w:after="120"/>
        <w:jc w:val="both"/>
        <w:rPr>
          <w:sz w:val="22"/>
          <w:szCs w:val="22"/>
        </w:rPr>
      </w:pPr>
      <w:r w:rsidRPr="00C62473">
        <w:rPr>
          <w:sz w:val="22"/>
          <w:szCs w:val="22"/>
        </w:rPr>
        <w:t xml:space="preserve">In </w:t>
      </w:r>
      <w:r w:rsidR="007D0CAB">
        <w:rPr>
          <w:sz w:val="22"/>
          <w:szCs w:val="22"/>
        </w:rPr>
        <w:t>another</w:t>
      </w:r>
      <w:r w:rsidRPr="00C62473">
        <w:rPr>
          <w:sz w:val="22"/>
          <w:szCs w:val="22"/>
        </w:rPr>
        <w:t xml:space="preserve"> experiment we </w:t>
      </w:r>
      <w:r w:rsidR="007D0CAB">
        <w:rPr>
          <w:sz w:val="22"/>
          <w:szCs w:val="22"/>
        </w:rPr>
        <w:t>fix</w:t>
      </w:r>
      <w:r w:rsidRPr="00C62473">
        <w:rPr>
          <w:sz w:val="22"/>
          <w:szCs w:val="22"/>
        </w:rPr>
        <w:t xml:space="preserve"> the LSTM hidden size and train the model with different reduction rates. The reduction rate </w:t>
      </w:r>
      <w:r w:rsidR="007D0CAB">
        <w:rPr>
          <w:sz w:val="22"/>
          <w:szCs w:val="22"/>
        </w:rPr>
        <w:t xml:space="preserve">indicates the reduction in the number of beams to be measured in relation to the total number of </w:t>
      </w:r>
      <w:r w:rsidR="00A44DA1">
        <w:rPr>
          <w:sz w:val="22"/>
          <w:szCs w:val="22"/>
        </w:rPr>
        <w:t xml:space="preserve">beams to be </w:t>
      </w:r>
      <w:r w:rsidR="007D0CAB">
        <w:rPr>
          <w:sz w:val="22"/>
          <w:szCs w:val="22"/>
        </w:rPr>
        <w:t>measure</w:t>
      </w:r>
      <w:r w:rsidR="00A44DA1">
        <w:rPr>
          <w:sz w:val="22"/>
          <w:szCs w:val="22"/>
        </w:rPr>
        <w:t>d</w:t>
      </w:r>
      <w:r w:rsidR="007D0CAB">
        <w:rPr>
          <w:sz w:val="22"/>
          <w:szCs w:val="22"/>
        </w:rPr>
        <w:t xml:space="preserve">. </w:t>
      </w:r>
      <w:r w:rsidRPr="00C62473">
        <w:rPr>
          <w:sz w:val="22"/>
          <w:szCs w:val="22"/>
        </w:rPr>
        <w:t xml:space="preserve">From </w:t>
      </w:r>
      <w:r w:rsidR="007D0CAB">
        <w:rPr>
          <w:sz w:val="22"/>
          <w:szCs w:val="22"/>
        </w:rPr>
        <w:t>T</w:t>
      </w:r>
      <w:r w:rsidRPr="00C62473">
        <w:rPr>
          <w:sz w:val="22"/>
          <w:szCs w:val="22"/>
        </w:rPr>
        <w:t>able 5</w:t>
      </w:r>
      <w:r w:rsidR="00A44DA1">
        <w:rPr>
          <w:sz w:val="22"/>
          <w:szCs w:val="22"/>
        </w:rPr>
        <w:t>,</w:t>
      </w:r>
      <w:r w:rsidRPr="00C62473">
        <w:rPr>
          <w:sz w:val="22"/>
          <w:szCs w:val="22"/>
        </w:rPr>
        <w:t xml:space="preserve"> it can be observed that for reduction rate</w:t>
      </w:r>
      <w:r w:rsidR="00A44DA1">
        <w:rPr>
          <w:sz w:val="22"/>
          <w:szCs w:val="22"/>
        </w:rPr>
        <w:t>s</w:t>
      </w:r>
      <w:r w:rsidRPr="00C62473">
        <w:rPr>
          <w:sz w:val="22"/>
          <w:szCs w:val="22"/>
        </w:rPr>
        <w:t xml:space="preserve"> up to ¼ </w:t>
      </w:r>
      <w:r w:rsidR="007D0CAB">
        <w:rPr>
          <w:sz w:val="22"/>
          <w:szCs w:val="22"/>
        </w:rPr>
        <w:t>t</w:t>
      </w:r>
      <w:r w:rsidRPr="00C62473">
        <w:rPr>
          <w:sz w:val="22"/>
          <w:szCs w:val="22"/>
        </w:rPr>
        <w:t xml:space="preserve">here is no change in the </w:t>
      </w:r>
      <w:r w:rsidR="007D0CAB">
        <w:rPr>
          <w:sz w:val="22"/>
          <w:szCs w:val="22"/>
        </w:rPr>
        <w:t xml:space="preserve">prediction </w:t>
      </w:r>
      <w:r w:rsidRPr="00C62473">
        <w:rPr>
          <w:sz w:val="22"/>
          <w:szCs w:val="22"/>
        </w:rPr>
        <w:t>accuracy. After that the accuracy decreas</w:t>
      </w:r>
      <w:r w:rsidR="007D0CAB">
        <w:rPr>
          <w:sz w:val="22"/>
          <w:szCs w:val="22"/>
        </w:rPr>
        <w:t>es</w:t>
      </w:r>
      <w:r w:rsidRPr="00C62473">
        <w:rPr>
          <w:sz w:val="22"/>
          <w:szCs w:val="22"/>
        </w:rPr>
        <w:t xml:space="preserve"> with the increas</w:t>
      </w:r>
      <w:r w:rsidR="007D0CAB">
        <w:rPr>
          <w:sz w:val="22"/>
          <w:szCs w:val="22"/>
        </w:rPr>
        <w:t>e in</w:t>
      </w:r>
      <w:r w:rsidRPr="00C62473">
        <w:rPr>
          <w:sz w:val="22"/>
          <w:szCs w:val="22"/>
        </w:rPr>
        <w:t xml:space="preserve"> reduction rate for 1 dB difference. However, there is an insignificant drop in the prediction accuracy for the 3 dB difference and beyond even the reduction rate is changed.</w:t>
      </w:r>
    </w:p>
    <w:p w14:paraId="3A2567D4" w14:textId="7A368D19" w:rsidR="0004464F" w:rsidRDefault="00C62473" w:rsidP="00C62473">
      <w:pPr>
        <w:spacing w:before="160" w:after="120"/>
        <w:jc w:val="both"/>
        <w:rPr>
          <w:sz w:val="22"/>
          <w:szCs w:val="22"/>
        </w:rPr>
      </w:pPr>
      <w:r w:rsidRPr="00A55670">
        <w:rPr>
          <w:b/>
          <w:bCs/>
          <w:i/>
          <w:iCs/>
          <w:sz w:val="22"/>
          <w:szCs w:val="22"/>
        </w:rPr>
        <w:t xml:space="preserve">Observation </w:t>
      </w:r>
      <w:r w:rsidR="0004464F">
        <w:rPr>
          <w:b/>
          <w:bCs/>
          <w:i/>
          <w:iCs/>
          <w:sz w:val="22"/>
          <w:szCs w:val="22"/>
        </w:rPr>
        <w:t>3</w:t>
      </w:r>
      <w:r w:rsidR="0004464F" w:rsidRPr="00617C9B">
        <w:rPr>
          <w:b/>
          <w:bCs/>
          <w:i/>
          <w:iCs/>
          <w:sz w:val="22"/>
          <w:szCs w:val="22"/>
        </w:rPr>
        <w:t xml:space="preserve">: </w:t>
      </w:r>
      <w:r w:rsidR="0004464F">
        <w:rPr>
          <w:sz w:val="22"/>
          <w:szCs w:val="22"/>
        </w:rPr>
        <w:t>In the FR2 intra frequency intra cell spatial domain</w:t>
      </w:r>
      <w:r w:rsidR="0004464F">
        <w:rPr>
          <w:sz w:val="22"/>
          <w:szCs w:val="22"/>
        </w:rPr>
        <w:t>, with</w:t>
      </w:r>
      <w:r w:rsidRPr="00C62473">
        <w:rPr>
          <w:sz w:val="22"/>
          <w:szCs w:val="22"/>
        </w:rPr>
        <w:t xml:space="preserve"> </w:t>
      </w:r>
      <w:r w:rsidR="0004464F">
        <w:rPr>
          <w:sz w:val="22"/>
          <w:szCs w:val="22"/>
        </w:rPr>
        <w:t xml:space="preserve">1/4 </w:t>
      </w:r>
      <w:r w:rsidRPr="00C62473">
        <w:rPr>
          <w:sz w:val="22"/>
          <w:szCs w:val="22"/>
        </w:rPr>
        <w:t xml:space="preserve">reduction </w:t>
      </w:r>
      <w:r w:rsidR="0004464F">
        <w:rPr>
          <w:sz w:val="22"/>
          <w:szCs w:val="22"/>
        </w:rPr>
        <w:t xml:space="preserve">(Set B / Set A), </w:t>
      </w:r>
      <w:r w:rsidRPr="00C62473">
        <w:rPr>
          <w:sz w:val="22"/>
          <w:szCs w:val="22"/>
        </w:rPr>
        <w:t xml:space="preserve">there is </w:t>
      </w:r>
      <w:r w:rsidR="0004464F">
        <w:rPr>
          <w:sz w:val="22"/>
          <w:szCs w:val="22"/>
        </w:rPr>
        <w:t>little to no</w:t>
      </w:r>
      <w:r w:rsidRPr="00C62473">
        <w:rPr>
          <w:sz w:val="22"/>
          <w:szCs w:val="22"/>
        </w:rPr>
        <w:t xml:space="preserve"> difference in the accuracy of the model</w:t>
      </w:r>
      <w:r w:rsidR="0004464F">
        <w:rPr>
          <w:sz w:val="22"/>
          <w:szCs w:val="22"/>
        </w:rPr>
        <w:t xml:space="preserve"> compared to 1/2</w:t>
      </w:r>
      <w:r w:rsidR="0004464F" w:rsidRPr="00C62473">
        <w:rPr>
          <w:sz w:val="22"/>
          <w:szCs w:val="22"/>
        </w:rPr>
        <w:t xml:space="preserve"> reduction</w:t>
      </w:r>
      <w:r w:rsidR="0004464F">
        <w:rPr>
          <w:sz w:val="22"/>
          <w:szCs w:val="22"/>
        </w:rPr>
        <w:t xml:space="preserve">. </w:t>
      </w:r>
      <w:r w:rsidRPr="00C62473">
        <w:rPr>
          <w:sz w:val="22"/>
          <w:szCs w:val="22"/>
        </w:rPr>
        <w:t xml:space="preserve"> </w:t>
      </w:r>
    </w:p>
    <w:p w14:paraId="68E034FE" w14:textId="1FBACE55" w:rsidR="00C62473" w:rsidRPr="00C62473" w:rsidRDefault="0004464F" w:rsidP="00C62473">
      <w:pPr>
        <w:spacing w:before="160" w:after="120"/>
        <w:jc w:val="both"/>
        <w:rPr>
          <w:sz w:val="22"/>
          <w:szCs w:val="22"/>
        </w:rPr>
      </w:pPr>
      <w:r w:rsidRPr="0004464F">
        <w:rPr>
          <w:b/>
          <w:bCs/>
          <w:i/>
          <w:iCs/>
          <w:sz w:val="22"/>
          <w:szCs w:val="22"/>
        </w:rPr>
        <w:t>Observation 4:</w:t>
      </w:r>
      <w:r>
        <w:rPr>
          <w:sz w:val="22"/>
          <w:szCs w:val="22"/>
        </w:rPr>
        <w:t xml:space="preserve"> </w:t>
      </w:r>
      <w:r w:rsidR="00B4468F" w:rsidRPr="00B4468F">
        <w:rPr>
          <w:sz w:val="22"/>
          <w:szCs w:val="22"/>
        </w:rPr>
        <w:t>In the FR2 intra frequency intra cell spatial domain, with reduction rates (Set B/Set A) greater than 1/4, there is a drop in predictions correct to within 2 dB compared to that of 1/4 but there is no change in predictions correct to within 3dB and above.</w:t>
      </w:r>
    </w:p>
    <w:p w14:paraId="7C5DF539" w14:textId="77777777" w:rsidR="00C62473" w:rsidRPr="00C62473" w:rsidRDefault="00C62473" w:rsidP="00C62473">
      <w:pPr>
        <w:spacing w:before="160" w:after="120"/>
        <w:ind w:left="720" w:firstLine="720"/>
        <w:jc w:val="both"/>
        <w:rPr>
          <w:sz w:val="22"/>
          <w:szCs w:val="22"/>
        </w:rPr>
      </w:pPr>
    </w:p>
    <w:p w14:paraId="3B957CB3" w14:textId="09541227" w:rsidR="00C62473" w:rsidRPr="00771670" w:rsidRDefault="00C62473" w:rsidP="00C62473">
      <w:pPr>
        <w:spacing w:before="160" w:after="120"/>
        <w:ind w:left="720" w:firstLine="720"/>
        <w:jc w:val="both"/>
        <w:rPr>
          <w:b/>
          <w:i/>
          <w:iCs/>
          <w:sz w:val="22"/>
          <w:szCs w:val="22"/>
        </w:rPr>
      </w:pPr>
      <w:r w:rsidRPr="00771670">
        <w:rPr>
          <w:i/>
          <w:iCs/>
          <w:sz w:val="22"/>
          <w:szCs w:val="22"/>
        </w:rPr>
        <w:t>Table 5</w:t>
      </w:r>
      <w:r w:rsidR="00771670" w:rsidRPr="00771670">
        <w:rPr>
          <w:i/>
          <w:iCs/>
          <w:sz w:val="22"/>
          <w:szCs w:val="22"/>
        </w:rPr>
        <w:t>:</w:t>
      </w:r>
      <w:r w:rsidRPr="00771670">
        <w:rPr>
          <w:i/>
          <w:iCs/>
          <w:sz w:val="22"/>
          <w:szCs w:val="22"/>
        </w:rPr>
        <w:t xml:space="preserve"> RRM prediction vs reduction rates for LSTM of hidden size 64</w:t>
      </w:r>
    </w:p>
    <w:tbl>
      <w:tblPr>
        <w:tblStyle w:val="TableGrid"/>
        <w:tblW w:w="9360" w:type="dxa"/>
        <w:tblLayout w:type="fixed"/>
        <w:tblLook w:val="0600" w:firstRow="0" w:lastRow="0" w:firstColumn="0" w:lastColumn="0" w:noHBand="1" w:noVBand="1"/>
      </w:tblPr>
      <w:tblGrid>
        <w:gridCol w:w="1413"/>
        <w:gridCol w:w="1276"/>
        <w:gridCol w:w="1719"/>
        <w:gridCol w:w="1238"/>
        <w:gridCol w:w="1238"/>
        <w:gridCol w:w="1238"/>
        <w:gridCol w:w="1238"/>
      </w:tblGrid>
      <w:tr w:rsidR="00C62473" w:rsidRPr="00C62473" w14:paraId="0CC18AE5" w14:textId="77777777" w:rsidTr="0086073C">
        <w:trPr>
          <w:trHeight w:val="720"/>
        </w:trPr>
        <w:tc>
          <w:tcPr>
            <w:tcW w:w="1413" w:type="dxa"/>
          </w:tcPr>
          <w:p w14:paraId="70DDB591" w14:textId="66BF172D" w:rsidR="00C62473" w:rsidRPr="0086073C" w:rsidRDefault="00C62473" w:rsidP="005C38EA">
            <w:pPr>
              <w:spacing w:before="160" w:after="120"/>
              <w:jc w:val="both"/>
              <w:rPr>
                <w:b/>
                <w:bCs/>
                <w:sz w:val="22"/>
                <w:szCs w:val="22"/>
              </w:rPr>
            </w:pPr>
            <w:r w:rsidRPr="0086073C">
              <w:rPr>
                <w:b/>
                <w:bCs/>
                <w:sz w:val="22"/>
                <w:szCs w:val="22"/>
              </w:rPr>
              <w:t>Reduction</w:t>
            </w:r>
            <w:r w:rsidR="0086073C" w:rsidRPr="0086073C">
              <w:rPr>
                <w:b/>
                <w:bCs/>
                <w:sz w:val="22"/>
                <w:szCs w:val="22"/>
              </w:rPr>
              <w:t xml:space="preserve"> </w:t>
            </w:r>
            <w:r w:rsidRPr="0086073C">
              <w:rPr>
                <w:b/>
                <w:bCs/>
                <w:sz w:val="22"/>
                <w:szCs w:val="22"/>
              </w:rPr>
              <w:t>rate (MRRS)</w:t>
            </w:r>
          </w:p>
        </w:tc>
        <w:tc>
          <w:tcPr>
            <w:tcW w:w="1276" w:type="dxa"/>
          </w:tcPr>
          <w:p w14:paraId="048B7404" w14:textId="77777777" w:rsidR="00C62473" w:rsidRPr="0086073C" w:rsidRDefault="00C62473" w:rsidP="005C38EA">
            <w:pPr>
              <w:spacing w:before="160" w:after="120"/>
              <w:jc w:val="both"/>
              <w:rPr>
                <w:b/>
                <w:bCs/>
                <w:sz w:val="22"/>
                <w:szCs w:val="22"/>
              </w:rPr>
            </w:pPr>
            <w:r w:rsidRPr="0086073C">
              <w:rPr>
                <w:b/>
                <w:bCs/>
                <w:sz w:val="22"/>
                <w:szCs w:val="22"/>
              </w:rPr>
              <w:t>diff_1db</w:t>
            </w:r>
          </w:p>
        </w:tc>
        <w:tc>
          <w:tcPr>
            <w:tcW w:w="1719" w:type="dxa"/>
          </w:tcPr>
          <w:p w14:paraId="74EE65FD" w14:textId="77777777" w:rsidR="00C62473" w:rsidRPr="0086073C" w:rsidRDefault="00C62473" w:rsidP="005C38EA">
            <w:pPr>
              <w:spacing w:before="160" w:after="120"/>
              <w:jc w:val="both"/>
              <w:rPr>
                <w:b/>
                <w:bCs/>
                <w:sz w:val="22"/>
                <w:szCs w:val="22"/>
              </w:rPr>
            </w:pPr>
            <w:r w:rsidRPr="0086073C">
              <w:rPr>
                <w:b/>
                <w:bCs/>
                <w:sz w:val="22"/>
                <w:szCs w:val="22"/>
              </w:rPr>
              <w:t>diff_2db</w:t>
            </w:r>
          </w:p>
        </w:tc>
        <w:tc>
          <w:tcPr>
            <w:tcW w:w="1238" w:type="dxa"/>
          </w:tcPr>
          <w:p w14:paraId="78CB7F03" w14:textId="77777777" w:rsidR="00C62473" w:rsidRPr="0086073C" w:rsidRDefault="00C62473" w:rsidP="005C38EA">
            <w:pPr>
              <w:spacing w:before="160" w:after="120"/>
              <w:jc w:val="both"/>
              <w:rPr>
                <w:b/>
                <w:bCs/>
                <w:sz w:val="22"/>
                <w:szCs w:val="22"/>
              </w:rPr>
            </w:pPr>
            <w:r w:rsidRPr="0086073C">
              <w:rPr>
                <w:b/>
                <w:bCs/>
                <w:sz w:val="22"/>
                <w:szCs w:val="22"/>
              </w:rPr>
              <w:t>diff_3db</w:t>
            </w:r>
          </w:p>
        </w:tc>
        <w:tc>
          <w:tcPr>
            <w:tcW w:w="1238" w:type="dxa"/>
          </w:tcPr>
          <w:p w14:paraId="31D489B5" w14:textId="77777777" w:rsidR="00C62473" w:rsidRPr="0086073C" w:rsidRDefault="00C62473" w:rsidP="005C38EA">
            <w:pPr>
              <w:spacing w:before="160" w:after="120"/>
              <w:jc w:val="both"/>
              <w:rPr>
                <w:b/>
                <w:bCs/>
                <w:sz w:val="22"/>
                <w:szCs w:val="22"/>
              </w:rPr>
            </w:pPr>
            <w:r w:rsidRPr="0086073C">
              <w:rPr>
                <w:b/>
                <w:bCs/>
                <w:sz w:val="22"/>
                <w:szCs w:val="22"/>
              </w:rPr>
              <w:t>diff_4db</w:t>
            </w:r>
          </w:p>
        </w:tc>
        <w:tc>
          <w:tcPr>
            <w:tcW w:w="1238" w:type="dxa"/>
          </w:tcPr>
          <w:p w14:paraId="41B3A2B8" w14:textId="77777777" w:rsidR="00C62473" w:rsidRPr="0086073C" w:rsidRDefault="00C62473" w:rsidP="005C38EA">
            <w:pPr>
              <w:spacing w:before="160" w:after="120"/>
              <w:jc w:val="both"/>
              <w:rPr>
                <w:b/>
                <w:bCs/>
                <w:sz w:val="22"/>
                <w:szCs w:val="22"/>
              </w:rPr>
            </w:pPr>
            <w:r w:rsidRPr="0086073C">
              <w:rPr>
                <w:b/>
                <w:bCs/>
                <w:sz w:val="22"/>
                <w:szCs w:val="22"/>
              </w:rPr>
              <w:t>diff_5db</w:t>
            </w:r>
          </w:p>
        </w:tc>
        <w:tc>
          <w:tcPr>
            <w:tcW w:w="1238" w:type="dxa"/>
          </w:tcPr>
          <w:p w14:paraId="23764F00" w14:textId="77777777" w:rsidR="00C62473" w:rsidRPr="0086073C" w:rsidRDefault="00C62473" w:rsidP="005C38EA">
            <w:pPr>
              <w:spacing w:before="160" w:after="120"/>
              <w:jc w:val="both"/>
              <w:rPr>
                <w:b/>
                <w:bCs/>
                <w:sz w:val="22"/>
                <w:szCs w:val="22"/>
              </w:rPr>
            </w:pPr>
            <w:r w:rsidRPr="0086073C">
              <w:rPr>
                <w:b/>
                <w:bCs/>
                <w:sz w:val="22"/>
                <w:szCs w:val="22"/>
              </w:rPr>
              <w:t>diff_6db</w:t>
            </w:r>
          </w:p>
        </w:tc>
      </w:tr>
      <w:tr w:rsidR="00C62473" w:rsidRPr="00C62473" w14:paraId="7F9615B0" w14:textId="77777777" w:rsidTr="0086073C">
        <w:trPr>
          <w:trHeight w:val="455"/>
        </w:trPr>
        <w:tc>
          <w:tcPr>
            <w:tcW w:w="1413" w:type="dxa"/>
          </w:tcPr>
          <w:p w14:paraId="77FA2923" w14:textId="2848B0A6" w:rsidR="00C62473" w:rsidRPr="00C62473" w:rsidRDefault="00C62473" w:rsidP="005C38EA">
            <w:pPr>
              <w:spacing w:before="160" w:after="120"/>
              <w:jc w:val="both"/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1/2</w:t>
            </w:r>
          </w:p>
        </w:tc>
        <w:tc>
          <w:tcPr>
            <w:tcW w:w="1276" w:type="dxa"/>
          </w:tcPr>
          <w:p w14:paraId="53091B86" w14:textId="77777777" w:rsidR="00C62473" w:rsidRPr="00C62473" w:rsidRDefault="00C62473" w:rsidP="005C38EA">
            <w:pPr>
              <w:spacing w:before="160" w:after="120"/>
              <w:jc w:val="both"/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85.07</w:t>
            </w:r>
          </w:p>
        </w:tc>
        <w:tc>
          <w:tcPr>
            <w:tcW w:w="1719" w:type="dxa"/>
          </w:tcPr>
          <w:p w14:paraId="1F71CE9B" w14:textId="77777777" w:rsidR="00C62473" w:rsidRPr="00C62473" w:rsidRDefault="00C62473" w:rsidP="005C38EA">
            <w:pPr>
              <w:spacing w:before="160" w:after="120"/>
              <w:jc w:val="both"/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95.99</w:t>
            </w:r>
          </w:p>
        </w:tc>
        <w:tc>
          <w:tcPr>
            <w:tcW w:w="1238" w:type="dxa"/>
          </w:tcPr>
          <w:p w14:paraId="6C0FCB80" w14:textId="77777777" w:rsidR="00C62473" w:rsidRPr="00C62473" w:rsidRDefault="00C62473" w:rsidP="005C38EA">
            <w:pPr>
              <w:spacing w:before="160" w:after="120"/>
              <w:jc w:val="both"/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99.23</w:t>
            </w:r>
          </w:p>
        </w:tc>
        <w:tc>
          <w:tcPr>
            <w:tcW w:w="1238" w:type="dxa"/>
          </w:tcPr>
          <w:p w14:paraId="34FEDA5F" w14:textId="77777777" w:rsidR="00C62473" w:rsidRPr="00C62473" w:rsidRDefault="00C62473" w:rsidP="005C38EA">
            <w:pPr>
              <w:spacing w:before="160" w:after="120"/>
              <w:jc w:val="both"/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99.89</w:t>
            </w:r>
          </w:p>
        </w:tc>
        <w:tc>
          <w:tcPr>
            <w:tcW w:w="1238" w:type="dxa"/>
          </w:tcPr>
          <w:p w14:paraId="300C4581" w14:textId="77777777" w:rsidR="00C62473" w:rsidRPr="00C62473" w:rsidRDefault="00C62473" w:rsidP="005C38EA">
            <w:pPr>
              <w:spacing w:before="160" w:after="120"/>
              <w:jc w:val="both"/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100</w:t>
            </w:r>
          </w:p>
        </w:tc>
        <w:tc>
          <w:tcPr>
            <w:tcW w:w="1238" w:type="dxa"/>
          </w:tcPr>
          <w:p w14:paraId="61D33B48" w14:textId="77777777" w:rsidR="00C62473" w:rsidRPr="00C62473" w:rsidRDefault="00C62473" w:rsidP="005C38EA">
            <w:pPr>
              <w:spacing w:before="160" w:after="120"/>
              <w:jc w:val="both"/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100</w:t>
            </w:r>
          </w:p>
        </w:tc>
      </w:tr>
      <w:tr w:rsidR="00C62473" w:rsidRPr="00C62473" w14:paraId="342B2F85" w14:textId="77777777" w:rsidTr="0086073C">
        <w:trPr>
          <w:trHeight w:val="455"/>
        </w:trPr>
        <w:tc>
          <w:tcPr>
            <w:tcW w:w="1413" w:type="dxa"/>
          </w:tcPr>
          <w:p w14:paraId="3BCB0DA7" w14:textId="27A535D2" w:rsidR="00C62473" w:rsidRPr="00C62473" w:rsidRDefault="00C62473" w:rsidP="005C38EA">
            <w:pPr>
              <w:spacing w:before="160" w:after="120"/>
              <w:jc w:val="both"/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1/4</w:t>
            </w:r>
          </w:p>
        </w:tc>
        <w:tc>
          <w:tcPr>
            <w:tcW w:w="1276" w:type="dxa"/>
          </w:tcPr>
          <w:p w14:paraId="77D79E26" w14:textId="77777777" w:rsidR="00C62473" w:rsidRPr="00C62473" w:rsidRDefault="00C62473" w:rsidP="005C38EA">
            <w:pPr>
              <w:widowControl w:val="0"/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85.26</w:t>
            </w:r>
          </w:p>
        </w:tc>
        <w:tc>
          <w:tcPr>
            <w:tcW w:w="1719" w:type="dxa"/>
          </w:tcPr>
          <w:p w14:paraId="25DB19E2" w14:textId="77777777" w:rsidR="00C62473" w:rsidRPr="00C62473" w:rsidRDefault="00C62473" w:rsidP="005C38EA">
            <w:pPr>
              <w:widowControl w:val="0"/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96.04</w:t>
            </w:r>
          </w:p>
        </w:tc>
        <w:tc>
          <w:tcPr>
            <w:tcW w:w="1238" w:type="dxa"/>
          </w:tcPr>
          <w:p w14:paraId="617CB32A" w14:textId="77777777" w:rsidR="00C62473" w:rsidRPr="00C62473" w:rsidRDefault="00C62473" w:rsidP="005C38EA">
            <w:pPr>
              <w:widowControl w:val="0"/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99.23</w:t>
            </w:r>
          </w:p>
        </w:tc>
        <w:tc>
          <w:tcPr>
            <w:tcW w:w="1238" w:type="dxa"/>
          </w:tcPr>
          <w:p w14:paraId="07F237B7" w14:textId="77777777" w:rsidR="00C62473" w:rsidRPr="00C62473" w:rsidRDefault="00C62473" w:rsidP="005C38EA">
            <w:pPr>
              <w:widowControl w:val="0"/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99.89</w:t>
            </w:r>
          </w:p>
        </w:tc>
        <w:tc>
          <w:tcPr>
            <w:tcW w:w="1238" w:type="dxa"/>
          </w:tcPr>
          <w:p w14:paraId="725018B5" w14:textId="77777777" w:rsidR="00C62473" w:rsidRPr="00C62473" w:rsidRDefault="00C62473" w:rsidP="005C38EA">
            <w:pPr>
              <w:widowControl w:val="0"/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100</w:t>
            </w:r>
          </w:p>
        </w:tc>
        <w:tc>
          <w:tcPr>
            <w:tcW w:w="1238" w:type="dxa"/>
          </w:tcPr>
          <w:p w14:paraId="05D0BE8F" w14:textId="77777777" w:rsidR="00C62473" w:rsidRPr="00C62473" w:rsidRDefault="00C62473" w:rsidP="005C38EA">
            <w:pPr>
              <w:widowControl w:val="0"/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100</w:t>
            </w:r>
          </w:p>
        </w:tc>
      </w:tr>
      <w:tr w:rsidR="00C62473" w:rsidRPr="00C62473" w14:paraId="1DEEBD0D" w14:textId="77777777" w:rsidTr="0086073C">
        <w:trPr>
          <w:trHeight w:val="455"/>
        </w:trPr>
        <w:tc>
          <w:tcPr>
            <w:tcW w:w="1413" w:type="dxa"/>
          </w:tcPr>
          <w:p w14:paraId="77CAC44D" w14:textId="2EE4F08E" w:rsidR="00C62473" w:rsidRPr="00C62473" w:rsidRDefault="00C62473" w:rsidP="005C38EA">
            <w:pPr>
              <w:spacing w:before="160" w:after="120"/>
              <w:jc w:val="both"/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1/8</w:t>
            </w:r>
          </w:p>
        </w:tc>
        <w:tc>
          <w:tcPr>
            <w:tcW w:w="1276" w:type="dxa"/>
          </w:tcPr>
          <w:p w14:paraId="38D9A6A6" w14:textId="77777777" w:rsidR="00C62473" w:rsidRPr="00C62473" w:rsidRDefault="00C62473" w:rsidP="005C38EA">
            <w:pPr>
              <w:spacing w:before="160" w:after="120"/>
              <w:jc w:val="both"/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80.37</w:t>
            </w:r>
          </w:p>
        </w:tc>
        <w:tc>
          <w:tcPr>
            <w:tcW w:w="1719" w:type="dxa"/>
          </w:tcPr>
          <w:p w14:paraId="10DAFEB5" w14:textId="77777777" w:rsidR="00C62473" w:rsidRPr="00C62473" w:rsidRDefault="00C62473" w:rsidP="005C38EA">
            <w:pPr>
              <w:spacing w:before="160" w:after="120"/>
              <w:jc w:val="both"/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94.66</w:t>
            </w:r>
          </w:p>
        </w:tc>
        <w:tc>
          <w:tcPr>
            <w:tcW w:w="1238" w:type="dxa"/>
          </w:tcPr>
          <w:p w14:paraId="3C6A1569" w14:textId="77777777" w:rsidR="00C62473" w:rsidRPr="00C62473" w:rsidRDefault="00C62473" w:rsidP="005C38EA">
            <w:pPr>
              <w:spacing w:before="160" w:after="120"/>
              <w:jc w:val="both"/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99.02</w:t>
            </w:r>
          </w:p>
        </w:tc>
        <w:tc>
          <w:tcPr>
            <w:tcW w:w="1238" w:type="dxa"/>
          </w:tcPr>
          <w:p w14:paraId="4CC424B3" w14:textId="77777777" w:rsidR="00C62473" w:rsidRPr="00C62473" w:rsidRDefault="00C62473" w:rsidP="005C38EA">
            <w:pPr>
              <w:spacing w:before="160" w:after="120"/>
              <w:jc w:val="both"/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99.89</w:t>
            </w:r>
          </w:p>
        </w:tc>
        <w:tc>
          <w:tcPr>
            <w:tcW w:w="1238" w:type="dxa"/>
          </w:tcPr>
          <w:p w14:paraId="1BC0D2C7" w14:textId="77777777" w:rsidR="00C62473" w:rsidRPr="00C62473" w:rsidRDefault="00C62473" w:rsidP="005C38EA">
            <w:pPr>
              <w:spacing w:before="160" w:after="120"/>
              <w:jc w:val="both"/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99.97</w:t>
            </w:r>
          </w:p>
        </w:tc>
        <w:tc>
          <w:tcPr>
            <w:tcW w:w="1238" w:type="dxa"/>
          </w:tcPr>
          <w:p w14:paraId="4F62D769" w14:textId="77777777" w:rsidR="00C62473" w:rsidRPr="00C62473" w:rsidRDefault="00C62473" w:rsidP="005C38EA">
            <w:pPr>
              <w:spacing w:before="160" w:after="120"/>
              <w:jc w:val="both"/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100</w:t>
            </w:r>
          </w:p>
        </w:tc>
      </w:tr>
      <w:tr w:rsidR="00C62473" w:rsidRPr="00C62473" w14:paraId="07F7B0A9" w14:textId="77777777" w:rsidTr="0086073C">
        <w:trPr>
          <w:trHeight w:val="455"/>
        </w:trPr>
        <w:tc>
          <w:tcPr>
            <w:tcW w:w="1413" w:type="dxa"/>
          </w:tcPr>
          <w:p w14:paraId="6AD75065" w14:textId="6B4317D5" w:rsidR="00C62473" w:rsidRPr="00C62473" w:rsidRDefault="00C62473" w:rsidP="005C38EA">
            <w:pPr>
              <w:spacing w:before="160" w:after="120"/>
              <w:jc w:val="both"/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1/16</w:t>
            </w:r>
          </w:p>
        </w:tc>
        <w:tc>
          <w:tcPr>
            <w:tcW w:w="1276" w:type="dxa"/>
          </w:tcPr>
          <w:p w14:paraId="61342721" w14:textId="77777777" w:rsidR="00C62473" w:rsidRPr="00C62473" w:rsidRDefault="00C62473" w:rsidP="005C38EA">
            <w:pPr>
              <w:spacing w:before="160" w:after="120"/>
              <w:jc w:val="both"/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79.38</w:t>
            </w:r>
          </w:p>
        </w:tc>
        <w:tc>
          <w:tcPr>
            <w:tcW w:w="1719" w:type="dxa"/>
          </w:tcPr>
          <w:p w14:paraId="28CE012B" w14:textId="77777777" w:rsidR="00C62473" w:rsidRPr="00C62473" w:rsidRDefault="00C62473" w:rsidP="005C38EA">
            <w:pPr>
              <w:spacing w:before="160" w:after="120"/>
              <w:jc w:val="both"/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94.82</w:t>
            </w:r>
          </w:p>
        </w:tc>
        <w:tc>
          <w:tcPr>
            <w:tcW w:w="1238" w:type="dxa"/>
          </w:tcPr>
          <w:p w14:paraId="020FA2D8" w14:textId="77777777" w:rsidR="00C62473" w:rsidRPr="00C62473" w:rsidRDefault="00C62473" w:rsidP="005C38EA">
            <w:pPr>
              <w:spacing w:before="160" w:after="120"/>
              <w:jc w:val="both"/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98.8</w:t>
            </w:r>
          </w:p>
        </w:tc>
        <w:tc>
          <w:tcPr>
            <w:tcW w:w="1238" w:type="dxa"/>
          </w:tcPr>
          <w:p w14:paraId="2CE6F23D" w14:textId="77777777" w:rsidR="00C62473" w:rsidRPr="00C62473" w:rsidRDefault="00C62473" w:rsidP="005C38EA">
            <w:pPr>
              <w:spacing w:before="160" w:after="120"/>
              <w:jc w:val="both"/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99.87</w:t>
            </w:r>
          </w:p>
        </w:tc>
        <w:tc>
          <w:tcPr>
            <w:tcW w:w="1238" w:type="dxa"/>
          </w:tcPr>
          <w:p w14:paraId="32E7E9BA" w14:textId="77777777" w:rsidR="00C62473" w:rsidRPr="00C62473" w:rsidRDefault="00C62473" w:rsidP="005C38EA">
            <w:pPr>
              <w:spacing w:before="160" w:after="120"/>
              <w:jc w:val="both"/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99.97</w:t>
            </w:r>
          </w:p>
        </w:tc>
        <w:tc>
          <w:tcPr>
            <w:tcW w:w="1238" w:type="dxa"/>
          </w:tcPr>
          <w:p w14:paraId="05FE4DB4" w14:textId="77777777" w:rsidR="00C62473" w:rsidRPr="00C62473" w:rsidRDefault="00C62473" w:rsidP="005C38EA">
            <w:pPr>
              <w:spacing w:before="160" w:after="120"/>
              <w:jc w:val="both"/>
              <w:rPr>
                <w:sz w:val="22"/>
                <w:szCs w:val="22"/>
              </w:rPr>
            </w:pPr>
            <w:r w:rsidRPr="00C62473">
              <w:rPr>
                <w:sz w:val="22"/>
                <w:szCs w:val="22"/>
              </w:rPr>
              <w:t>99.97</w:t>
            </w:r>
          </w:p>
        </w:tc>
      </w:tr>
    </w:tbl>
    <w:p w14:paraId="4440F4B3" w14:textId="77777777" w:rsidR="00C62473" w:rsidRPr="00C62473" w:rsidRDefault="00C62473" w:rsidP="00C62473">
      <w:pPr>
        <w:spacing w:before="160" w:after="120"/>
        <w:jc w:val="both"/>
        <w:rPr>
          <w:sz w:val="22"/>
          <w:szCs w:val="22"/>
        </w:rPr>
      </w:pPr>
    </w:p>
    <w:p w14:paraId="463B38AD" w14:textId="77777777" w:rsidR="00C62473" w:rsidRPr="00C62473" w:rsidRDefault="00C62473" w:rsidP="00C62473">
      <w:pPr>
        <w:pStyle w:val="ListParagraph"/>
        <w:spacing w:before="160" w:after="120"/>
        <w:jc w:val="both"/>
        <w:rPr>
          <w:sz w:val="22"/>
          <w:szCs w:val="22"/>
        </w:rPr>
      </w:pPr>
    </w:p>
    <w:p w14:paraId="50A6B445" w14:textId="2B49F55E" w:rsidR="00235A82" w:rsidRDefault="00235A82" w:rsidP="008B37B4">
      <w:pPr>
        <w:pStyle w:val="ListParagraph"/>
        <w:numPr>
          <w:ilvl w:val="0"/>
          <w:numId w:val="93"/>
        </w:numPr>
        <w:spacing w:before="160" w:after="12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Conclusion</w:t>
      </w:r>
    </w:p>
    <w:p w14:paraId="3D54D0C3" w14:textId="22BE9B76" w:rsidR="002D0B2C" w:rsidRPr="006C5BAC" w:rsidRDefault="002D0B2C" w:rsidP="002D0B2C">
      <w:pPr>
        <w:spacing w:before="240"/>
        <w:rPr>
          <w:sz w:val="22"/>
          <w:szCs w:val="22"/>
        </w:rPr>
      </w:pPr>
      <w:r w:rsidRPr="006C5BAC">
        <w:rPr>
          <w:sz w:val="22"/>
          <w:szCs w:val="22"/>
        </w:rPr>
        <w:t>This</w:t>
      </w:r>
      <w:r w:rsidRPr="006C5BAC">
        <w:rPr>
          <w:sz w:val="22"/>
          <w:szCs w:val="22"/>
        </w:rPr>
        <w:t xml:space="preserve"> </w:t>
      </w:r>
      <w:r w:rsidRPr="006C5BAC">
        <w:rPr>
          <w:sz w:val="22"/>
          <w:szCs w:val="22"/>
        </w:rPr>
        <w:t>contribution</w:t>
      </w:r>
      <w:r w:rsidRPr="006C5BAC">
        <w:rPr>
          <w:sz w:val="22"/>
          <w:szCs w:val="22"/>
        </w:rPr>
        <w:t xml:space="preserve"> focuse</w:t>
      </w:r>
      <w:r w:rsidRPr="006C5BAC">
        <w:rPr>
          <w:sz w:val="22"/>
          <w:szCs w:val="22"/>
        </w:rPr>
        <w:t xml:space="preserve">d </w:t>
      </w:r>
      <w:r w:rsidRPr="006C5BAC">
        <w:rPr>
          <w:sz w:val="22"/>
          <w:szCs w:val="22"/>
        </w:rPr>
        <w:t>on the development of AI/ML models for RRM prediction - specifically for FR2 intra frequency intra cell prediction in the spatial domain.</w:t>
      </w:r>
      <w:r w:rsidR="006C5BAC" w:rsidRPr="006C5BAC">
        <w:rPr>
          <w:sz w:val="22"/>
          <w:szCs w:val="22"/>
        </w:rPr>
        <w:t xml:space="preserve"> We make the following observations.</w:t>
      </w:r>
    </w:p>
    <w:p w14:paraId="41C80D2A" w14:textId="2AFDAF84" w:rsidR="00235A82" w:rsidRPr="00DF4E6B" w:rsidRDefault="00235A82" w:rsidP="00235A82">
      <w:pPr>
        <w:spacing w:before="160" w:after="120"/>
        <w:jc w:val="both"/>
        <w:rPr>
          <w:b/>
          <w:bCs/>
          <w:i/>
          <w:iCs/>
          <w:sz w:val="22"/>
          <w:szCs w:val="22"/>
        </w:rPr>
      </w:pPr>
      <w:r w:rsidRPr="00DF4E6B">
        <w:rPr>
          <w:b/>
          <w:bCs/>
          <w:i/>
          <w:iCs/>
          <w:sz w:val="22"/>
          <w:szCs w:val="22"/>
        </w:rPr>
        <w:t xml:space="preserve">Observation 1: </w:t>
      </w:r>
      <w:r w:rsidR="005264D8" w:rsidRPr="00DF4E6B">
        <w:rPr>
          <w:b/>
          <w:bCs/>
          <w:i/>
          <w:iCs/>
          <w:sz w:val="22"/>
          <w:szCs w:val="22"/>
        </w:rPr>
        <w:t>In the FR2 intra frequency intra cell spatial domain</w:t>
      </w:r>
      <w:r w:rsidR="005264D8">
        <w:rPr>
          <w:b/>
          <w:bCs/>
          <w:i/>
          <w:iCs/>
          <w:sz w:val="22"/>
          <w:szCs w:val="22"/>
        </w:rPr>
        <w:t xml:space="preserve">, a </w:t>
      </w:r>
      <w:r w:rsidRPr="00DF4E6B">
        <w:rPr>
          <w:b/>
          <w:bCs/>
          <w:i/>
          <w:iCs/>
          <w:sz w:val="22"/>
          <w:szCs w:val="22"/>
        </w:rPr>
        <w:t xml:space="preserve">single AI/ML model with RSRP data captured from all cells, generalizes and performs well across all cells. </w:t>
      </w:r>
    </w:p>
    <w:p w14:paraId="3929B299" w14:textId="381D97F4" w:rsidR="00235A82" w:rsidRPr="00DF4E6B" w:rsidRDefault="00235A82" w:rsidP="00235A82">
      <w:pPr>
        <w:spacing w:before="160" w:after="120"/>
        <w:jc w:val="both"/>
        <w:rPr>
          <w:b/>
          <w:bCs/>
          <w:i/>
          <w:iCs/>
          <w:sz w:val="22"/>
          <w:szCs w:val="22"/>
        </w:rPr>
      </w:pPr>
      <w:r w:rsidRPr="00DF4E6B">
        <w:rPr>
          <w:b/>
          <w:bCs/>
          <w:i/>
          <w:iCs/>
          <w:sz w:val="22"/>
          <w:szCs w:val="22"/>
        </w:rPr>
        <w:t xml:space="preserve">Observation 2: In the FR2 intra frequency intra cell spatial domain, using AI/ML, 99% of the RRM predictions are within 3dB of the true values. </w:t>
      </w:r>
    </w:p>
    <w:p w14:paraId="3A8B82F2" w14:textId="77777777" w:rsidR="00235A82" w:rsidRPr="00DF4E6B" w:rsidRDefault="00235A82" w:rsidP="00235A82">
      <w:pPr>
        <w:spacing w:before="160" w:after="120"/>
        <w:jc w:val="both"/>
        <w:rPr>
          <w:b/>
          <w:bCs/>
          <w:i/>
          <w:iCs/>
          <w:sz w:val="22"/>
          <w:szCs w:val="22"/>
        </w:rPr>
      </w:pPr>
      <w:r w:rsidRPr="00DF4E6B">
        <w:rPr>
          <w:b/>
          <w:bCs/>
          <w:i/>
          <w:iCs/>
          <w:sz w:val="22"/>
          <w:szCs w:val="22"/>
        </w:rPr>
        <w:t xml:space="preserve">Observation 3: In the FR2 intra frequency intra cell spatial domain, with 1/4 reduction (Set B / Set A), there is little to no difference in the accuracy of the model compared to 1/2 reduction.  </w:t>
      </w:r>
    </w:p>
    <w:p w14:paraId="54FAC780" w14:textId="187BE49D" w:rsidR="00235A82" w:rsidRPr="00DF4E6B" w:rsidRDefault="00235A82" w:rsidP="00235A82">
      <w:pPr>
        <w:spacing w:before="160" w:after="120"/>
        <w:jc w:val="both"/>
        <w:rPr>
          <w:b/>
          <w:bCs/>
          <w:i/>
          <w:iCs/>
          <w:sz w:val="22"/>
          <w:szCs w:val="22"/>
        </w:rPr>
      </w:pPr>
      <w:r w:rsidRPr="00DF4E6B">
        <w:rPr>
          <w:b/>
          <w:bCs/>
          <w:i/>
          <w:iCs/>
          <w:sz w:val="22"/>
          <w:szCs w:val="22"/>
        </w:rPr>
        <w:t xml:space="preserve">Observation 4: In the FR2 intra frequency intra cell spatial domain, with reduction rates (Set B/Set A) greater than </w:t>
      </w:r>
      <w:r w:rsidR="00F9221E" w:rsidRPr="00DF4E6B">
        <w:rPr>
          <w:b/>
          <w:bCs/>
          <w:i/>
          <w:iCs/>
          <w:sz w:val="22"/>
          <w:szCs w:val="22"/>
        </w:rPr>
        <w:t>1/4</w:t>
      </w:r>
      <w:r w:rsidRPr="00DF4E6B">
        <w:rPr>
          <w:b/>
          <w:bCs/>
          <w:i/>
          <w:iCs/>
          <w:sz w:val="22"/>
          <w:szCs w:val="22"/>
        </w:rPr>
        <w:t xml:space="preserve">, there is a drop in predictions correct to within 2 dB </w:t>
      </w:r>
      <w:r w:rsidR="00B0695A">
        <w:rPr>
          <w:b/>
          <w:bCs/>
          <w:i/>
          <w:iCs/>
          <w:sz w:val="22"/>
          <w:szCs w:val="22"/>
        </w:rPr>
        <w:t xml:space="preserve">compared to that of 1/4 </w:t>
      </w:r>
      <w:r w:rsidRPr="00DF4E6B">
        <w:rPr>
          <w:b/>
          <w:bCs/>
          <w:i/>
          <w:iCs/>
          <w:sz w:val="22"/>
          <w:szCs w:val="22"/>
        </w:rPr>
        <w:t>but there is no change in predictions correct to within 3dB and above.</w:t>
      </w:r>
    </w:p>
    <w:p w14:paraId="0CC9AD46" w14:textId="77777777" w:rsidR="00235A82" w:rsidRDefault="00235A82" w:rsidP="00235A82">
      <w:pPr>
        <w:pStyle w:val="ListParagraph"/>
        <w:spacing w:before="160" w:after="120"/>
        <w:jc w:val="both"/>
        <w:rPr>
          <w:b/>
          <w:bCs/>
          <w:sz w:val="22"/>
          <w:szCs w:val="22"/>
        </w:rPr>
      </w:pPr>
    </w:p>
    <w:p w14:paraId="4243B024" w14:textId="07472D6F" w:rsidR="00C62473" w:rsidRDefault="00C62473" w:rsidP="008B37B4">
      <w:pPr>
        <w:pStyle w:val="ListParagraph"/>
        <w:numPr>
          <w:ilvl w:val="0"/>
          <w:numId w:val="93"/>
        </w:numPr>
        <w:spacing w:before="160" w:after="12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References</w:t>
      </w:r>
    </w:p>
    <w:p w14:paraId="7602C013" w14:textId="77777777" w:rsidR="00C62473" w:rsidRDefault="00C62473" w:rsidP="00C62473">
      <w:pPr>
        <w:pStyle w:val="ListParagraph"/>
        <w:spacing w:before="160" w:after="120"/>
        <w:jc w:val="both"/>
        <w:rPr>
          <w:b/>
          <w:bCs/>
          <w:sz w:val="22"/>
          <w:szCs w:val="22"/>
        </w:rPr>
      </w:pPr>
    </w:p>
    <w:p w14:paraId="04F5B73D" w14:textId="39C92E52" w:rsidR="008B37B4" w:rsidRDefault="008B37B4" w:rsidP="00235A82">
      <w:pPr>
        <w:spacing w:before="160" w:after="120"/>
        <w:jc w:val="both"/>
        <w:rPr>
          <w:sz w:val="22"/>
          <w:szCs w:val="22"/>
        </w:rPr>
      </w:pPr>
      <w:r w:rsidRPr="00235A82">
        <w:rPr>
          <w:sz w:val="22"/>
          <w:szCs w:val="22"/>
        </w:rPr>
        <w:t>[1] RP-234055 Study on AI (Artificial Intelligence)/ML (Machine Learning) for mobility in NR, FS_NR_AIML_Mob</w:t>
      </w:r>
    </w:p>
    <w:p w14:paraId="018A944E" w14:textId="1476DE10" w:rsidR="00B40110" w:rsidRDefault="00B40110" w:rsidP="00235A82">
      <w:pPr>
        <w:spacing w:before="160"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[2] </w:t>
      </w:r>
      <w:r w:rsidRPr="00B40110">
        <w:rPr>
          <w:sz w:val="22"/>
          <w:szCs w:val="22"/>
        </w:rPr>
        <w:t>Chair’s Notes, RAN</w:t>
      </w:r>
      <w:r>
        <w:rPr>
          <w:sz w:val="22"/>
          <w:szCs w:val="22"/>
        </w:rPr>
        <w:t>2</w:t>
      </w:r>
      <w:r w:rsidRPr="00B40110">
        <w:rPr>
          <w:sz w:val="22"/>
          <w:szCs w:val="22"/>
        </w:rPr>
        <w:t xml:space="preserve"> #</w:t>
      </w:r>
      <w:r>
        <w:rPr>
          <w:sz w:val="22"/>
          <w:szCs w:val="22"/>
        </w:rPr>
        <w:t>125 bis</w:t>
      </w:r>
      <w:r w:rsidRPr="00B40110">
        <w:rPr>
          <w:sz w:val="22"/>
          <w:szCs w:val="22"/>
        </w:rPr>
        <w:t xml:space="preserve">, </w:t>
      </w:r>
      <w:r>
        <w:rPr>
          <w:sz w:val="22"/>
          <w:szCs w:val="22"/>
        </w:rPr>
        <w:t>April</w:t>
      </w:r>
      <w:r w:rsidRPr="00B40110">
        <w:rPr>
          <w:sz w:val="22"/>
          <w:szCs w:val="22"/>
        </w:rPr>
        <w:t xml:space="preserve"> 202</w:t>
      </w:r>
      <w:r>
        <w:rPr>
          <w:sz w:val="22"/>
          <w:szCs w:val="22"/>
        </w:rPr>
        <w:t>4</w:t>
      </w:r>
    </w:p>
    <w:p w14:paraId="55D4A881" w14:textId="772FBA3E" w:rsidR="00B40110" w:rsidRDefault="00B40110" w:rsidP="00235A82">
      <w:pPr>
        <w:spacing w:before="160" w:after="120"/>
        <w:jc w:val="both"/>
        <w:rPr>
          <w:sz w:val="22"/>
          <w:szCs w:val="22"/>
        </w:rPr>
      </w:pPr>
      <w:r>
        <w:rPr>
          <w:sz w:val="22"/>
          <w:szCs w:val="22"/>
        </w:rPr>
        <w:t>[</w:t>
      </w:r>
      <w:r>
        <w:rPr>
          <w:sz w:val="22"/>
          <w:szCs w:val="22"/>
        </w:rPr>
        <w:t>3</w:t>
      </w:r>
      <w:r>
        <w:rPr>
          <w:sz w:val="22"/>
          <w:szCs w:val="22"/>
        </w:rPr>
        <w:t xml:space="preserve">] </w:t>
      </w:r>
      <w:r w:rsidRPr="00B40110">
        <w:rPr>
          <w:sz w:val="22"/>
          <w:szCs w:val="22"/>
        </w:rPr>
        <w:t>Chair’s Notes, RAN</w:t>
      </w:r>
      <w:r>
        <w:rPr>
          <w:sz w:val="22"/>
          <w:szCs w:val="22"/>
        </w:rPr>
        <w:t>2</w:t>
      </w:r>
      <w:r w:rsidRPr="00B40110">
        <w:rPr>
          <w:sz w:val="22"/>
          <w:szCs w:val="22"/>
        </w:rPr>
        <w:t xml:space="preserve"> #</w:t>
      </w:r>
      <w:r>
        <w:rPr>
          <w:sz w:val="22"/>
          <w:szCs w:val="22"/>
        </w:rPr>
        <w:t>12</w:t>
      </w:r>
      <w:r>
        <w:rPr>
          <w:sz w:val="22"/>
          <w:szCs w:val="22"/>
        </w:rPr>
        <w:t>6</w:t>
      </w:r>
      <w:r w:rsidRPr="00B40110">
        <w:rPr>
          <w:sz w:val="22"/>
          <w:szCs w:val="22"/>
        </w:rPr>
        <w:t xml:space="preserve">, </w:t>
      </w:r>
      <w:r>
        <w:rPr>
          <w:sz w:val="22"/>
          <w:szCs w:val="22"/>
        </w:rPr>
        <w:t>May</w:t>
      </w:r>
      <w:r w:rsidRPr="00B40110">
        <w:rPr>
          <w:sz w:val="22"/>
          <w:szCs w:val="22"/>
        </w:rPr>
        <w:t xml:space="preserve"> 202</w:t>
      </w:r>
      <w:r>
        <w:rPr>
          <w:sz w:val="22"/>
          <w:szCs w:val="22"/>
        </w:rPr>
        <w:t>4</w:t>
      </w:r>
    </w:p>
    <w:p w14:paraId="2887AD29" w14:textId="1929E81F" w:rsidR="0019563A" w:rsidRDefault="0019563A" w:rsidP="00235A82">
      <w:pPr>
        <w:spacing w:before="160" w:after="120"/>
        <w:jc w:val="both"/>
        <w:rPr>
          <w:sz w:val="22"/>
          <w:szCs w:val="22"/>
        </w:rPr>
      </w:pPr>
      <w:r>
        <w:rPr>
          <w:sz w:val="22"/>
          <w:szCs w:val="22"/>
        </w:rPr>
        <w:t>[4] 3GPP 38.215</w:t>
      </w:r>
    </w:p>
    <w:p w14:paraId="3AA32ADC" w14:textId="4053A61E" w:rsidR="002D0B2C" w:rsidRPr="00235A82" w:rsidRDefault="002D0B2C" w:rsidP="00235A82">
      <w:pPr>
        <w:spacing w:before="160" w:after="120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>[5] RAN2 #126 Post Email Discussion: R</w:t>
      </w:r>
      <w:r w:rsidRPr="002D0B2C">
        <w:rPr>
          <w:sz w:val="22"/>
          <w:szCs w:val="22"/>
        </w:rPr>
        <w:t>2-2405960 Draft summary of [AT126][030][AIMob] Simulation assumptions</w:t>
      </w:r>
    </w:p>
    <w:p w14:paraId="4550AAA2" w14:textId="77777777" w:rsidR="008B37B4" w:rsidRPr="008B37B4" w:rsidRDefault="008B37B4" w:rsidP="008B37B4">
      <w:pPr>
        <w:rPr>
          <w:lang w:val="en-US" w:eastAsia="zh-CN"/>
        </w:rPr>
      </w:pPr>
    </w:p>
    <w:sectPr w:rsidR="008B37B4" w:rsidRPr="008B37B4">
      <w:pgSz w:w="11906" w:h="16838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altName w:val="Cambria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7F1900"/>
    <w:multiLevelType w:val="multilevel"/>
    <w:tmpl w:val="964EC6C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71979C1"/>
    <w:multiLevelType w:val="hybridMultilevel"/>
    <w:tmpl w:val="7AE07AE0"/>
    <w:lvl w:ilvl="0" w:tplc="447C993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749D5"/>
    <w:multiLevelType w:val="hybridMultilevel"/>
    <w:tmpl w:val="030E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33FC9"/>
    <w:multiLevelType w:val="hybridMultilevel"/>
    <w:tmpl w:val="F1D2B1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1788D"/>
    <w:multiLevelType w:val="multilevel"/>
    <w:tmpl w:val="0C3178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77D3A"/>
    <w:multiLevelType w:val="multilevel"/>
    <w:tmpl w:val="CC100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B7777F"/>
    <w:multiLevelType w:val="hybridMultilevel"/>
    <w:tmpl w:val="49C20FC2"/>
    <w:lvl w:ilvl="0" w:tplc="FFFFFFFF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190496"/>
    <w:multiLevelType w:val="hybridMultilevel"/>
    <w:tmpl w:val="9888008C"/>
    <w:lvl w:ilvl="0" w:tplc="4B08FA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2F90082E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EA602B50">
      <w:start w:val="1"/>
      <w:numFmt w:val="lowerRoman"/>
      <w:lvlText w:val="%3."/>
      <w:lvlJc w:val="right"/>
      <w:pPr>
        <w:ind w:left="2160" w:hanging="180"/>
      </w:pPr>
      <w:rPr>
        <w:b w:val="0"/>
        <w:bCs w:val="0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FA3B07"/>
    <w:multiLevelType w:val="hybridMultilevel"/>
    <w:tmpl w:val="5E2AD7E8"/>
    <w:lvl w:ilvl="0" w:tplc="08090019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2376" w:hanging="360"/>
      </w:pPr>
    </w:lvl>
    <w:lvl w:ilvl="2" w:tplc="0809001B" w:tentative="1">
      <w:start w:val="1"/>
      <w:numFmt w:val="lowerRoman"/>
      <w:lvlText w:val="%3."/>
      <w:lvlJc w:val="right"/>
      <w:pPr>
        <w:ind w:left="3096" w:hanging="180"/>
      </w:pPr>
    </w:lvl>
    <w:lvl w:ilvl="3" w:tplc="0809000F" w:tentative="1">
      <w:start w:val="1"/>
      <w:numFmt w:val="decimal"/>
      <w:lvlText w:val="%4."/>
      <w:lvlJc w:val="left"/>
      <w:pPr>
        <w:ind w:left="3816" w:hanging="360"/>
      </w:pPr>
    </w:lvl>
    <w:lvl w:ilvl="4" w:tplc="08090019" w:tentative="1">
      <w:start w:val="1"/>
      <w:numFmt w:val="lowerLetter"/>
      <w:lvlText w:val="%5."/>
      <w:lvlJc w:val="left"/>
      <w:pPr>
        <w:ind w:left="4536" w:hanging="360"/>
      </w:pPr>
    </w:lvl>
    <w:lvl w:ilvl="5" w:tplc="0809001B" w:tentative="1">
      <w:start w:val="1"/>
      <w:numFmt w:val="lowerRoman"/>
      <w:lvlText w:val="%6."/>
      <w:lvlJc w:val="right"/>
      <w:pPr>
        <w:ind w:left="5256" w:hanging="180"/>
      </w:pPr>
    </w:lvl>
    <w:lvl w:ilvl="6" w:tplc="0809000F" w:tentative="1">
      <w:start w:val="1"/>
      <w:numFmt w:val="decimal"/>
      <w:lvlText w:val="%7."/>
      <w:lvlJc w:val="left"/>
      <w:pPr>
        <w:ind w:left="5976" w:hanging="360"/>
      </w:pPr>
    </w:lvl>
    <w:lvl w:ilvl="7" w:tplc="08090019" w:tentative="1">
      <w:start w:val="1"/>
      <w:numFmt w:val="lowerLetter"/>
      <w:lvlText w:val="%8."/>
      <w:lvlJc w:val="left"/>
      <w:pPr>
        <w:ind w:left="6696" w:hanging="360"/>
      </w:pPr>
    </w:lvl>
    <w:lvl w:ilvl="8" w:tplc="08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0" w15:restartNumberingAfterBreak="0">
    <w:nsid w:val="1636396C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1" w15:restartNumberingAfterBreak="0">
    <w:nsid w:val="179F596A"/>
    <w:multiLevelType w:val="hybridMultilevel"/>
    <w:tmpl w:val="26C01C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1B663CB1"/>
    <w:multiLevelType w:val="multilevel"/>
    <w:tmpl w:val="1B663CB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E0312CA"/>
    <w:multiLevelType w:val="multilevel"/>
    <w:tmpl w:val="0FC0B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0673833"/>
    <w:multiLevelType w:val="multilevel"/>
    <w:tmpl w:val="C924E8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123736A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7" w15:restartNumberingAfterBreak="0">
    <w:nsid w:val="227D3E53"/>
    <w:multiLevelType w:val="hybridMultilevel"/>
    <w:tmpl w:val="7548C3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906A81"/>
    <w:multiLevelType w:val="multilevel"/>
    <w:tmpl w:val="666A5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52A082B"/>
    <w:multiLevelType w:val="multilevel"/>
    <w:tmpl w:val="09489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840584E"/>
    <w:multiLevelType w:val="multilevel"/>
    <w:tmpl w:val="C924E8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29C76192"/>
    <w:multiLevelType w:val="hybridMultilevel"/>
    <w:tmpl w:val="4BFEB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1B1B0B"/>
    <w:multiLevelType w:val="hybridMultilevel"/>
    <w:tmpl w:val="BBC069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9D0484"/>
    <w:multiLevelType w:val="multilevel"/>
    <w:tmpl w:val="D36C8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AE30D23"/>
    <w:multiLevelType w:val="hybridMultilevel"/>
    <w:tmpl w:val="2F10D2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19072D"/>
    <w:multiLevelType w:val="multilevel"/>
    <w:tmpl w:val="EA463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C48050C"/>
    <w:multiLevelType w:val="hybridMultilevel"/>
    <w:tmpl w:val="98429C62"/>
    <w:lvl w:ilvl="0" w:tplc="FFFFFFFF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BD78D7"/>
    <w:multiLevelType w:val="multilevel"/>
    <w:tmpl w:val="2EB07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2F0B6658"/>
    <w:multiLevelType w:val="hybridMultilevel"/>
    <w:tmpl w:val="4BFEB7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4AA266D"/>
    <w:multiLevelType w:val="hybridMultilevel"/>
    <w:tmpl w:val="D6B0C3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34AD07C8"/>
    <w:multiLevelType w:val="multilevel"/>
    <w:tmpl w:val="65027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56C33E2"/>
    <w:multiLevelType w:val="hybridMultilevel"/>
    <w:tmpl w:val="55949308"/>
    <w:lvl w:ilvl="0" w:tplc="F5FE987C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5A71C2">
      <w:start w:val="1"/>
      <w:numFmt w:val="decimal"/>
      <w:lvlText w:val="%2."/>
      <w:lvlJc w:val="left"/>
      <w:pPr>
        <w:ind w:left="1656" w:hanging="360"/>
      </w:pPr>
      <w:rPr>
        <w:rFonts w:ascii="Times New Roman" w:eastAsia="Times New Roman" w:hAnsi="Times New Roman" w:cs="Times New Roman"/>
      </w:r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2" w15:restartNumberingAfterBreak="0">
    <w:nsid w:val="357926D4"/>
    <w:multiLevelType w:val="multilevel"/>
    <w:tmpl w:val="A5006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6D96149"/>
    <w:multiLevelType w:val="multilevel"/>
    <w:tmpl w:val="0DBEA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7F8538A"/>
    <w:multiLevelType w:val="multilevel"/>
    <w:tmpl w:val="488A38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80D0E04"/>
    <w:multiLevelType w:val="multilevel"/>
    <w:tmpl w:val="E9B434A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3AE947CA"/>
    <w:multiLevelType w:val="hybridMultilevel"/>
    <w:tmpl w:val="0636BD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DEA6CFB"/>
    <w:multiLevelType w:val="hybridMultilevel"/>
    <w:tmpl w:val="6CDE2152"/>
    <w:lvl w:ilvl="0" w:tplc="08090019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2376" w:hanging="360"/>
      </w:pPr>
    </w:lvl>
    <w:lvl w:ilvl="2" w:tplc="0809001B" w:tentative="1">
      <w:start w:val="1"/>
      <w:numFmt w:val="lowerRoman"/>
      <w:lvlText w:val="%3."/>
      <w:lvlJc w:val="right"/>
      <w:pPr>
        <w:ind w:left="3096" w:hanging="180"/>
      </w:pPr>
    </w:lvl>
    <w:lvl w:ilvl="3" w:tplc="0809000F" w:tentative="1">
      <w:start w:val="1"/>
      <w:numFmt w:val="decimal"/>
      <w:lvlText w:val="%4."/>
      <w:lvlJc w:val="left"/>
      <w:pPr>
        <w:ind w:left="3816" w:hanging="360"/>
      </w:pPr>
    </w:lvl>
    <w:lvl w:ilvl="4" w:tplc="08090019" w:tentative="1">
      <w:start w:val="1"/>
      <w:numFmt w:val="lowerLetter"/>
      <w:lvlText w:val="%5."/>
      <w:lvlJc w:val="left"/>
      <w:pPr>
        <w:ind w:left="4536" w:hanging="360"/>
      </w:pPr>
    </w:lvl>
    <w:lvl w:ilvl="5" w:tplc="0809001B" w:tentative="1">
      <w:start w:val="1"/>
      <w:numFmt w:val="lowerRoman"/>
      <w:lvlText w:val="%6."/>
      <w:lvlJc w:val="right"/>
      <w:pPr>
        <w:ind w:left="5256" w:hanging="180"/>
      </w:pPr>
    </w:lvl>
    <w:lvl w:ilvl="6" w:tplc="0809000F" w:tentative="1">
      <w:start w:val="1"/>
      <w:numFmt w:val="decimal"/>
      <w:lvlText w:val="%7."/>
      <w:lvlJc w:val="left"/>
      <w:pPr>
        <w:ind w:left="5976" w:hanging="360"/>
      </w:pPr>
    </w:lvl>
    <w:lvl w:ilvl="7" w:tplc="08090019" w:tentative="1">
      <w:start w:val="1"/>
      <w:numFmt w:val="lowerLetter"/>
      <w:lvlText w:val="%8."/>
      <w:lvlJc w:val="left"/>
      <w:pPr>
        <w:ind w:left="6696" w:hanging="360"/>
      </w:pPr>
    </w:lvl>
    <w:lvl w:ilvl="8" w:tplc="08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9" w15:restartNumberingAfterBreak="0">
    <w:nsid w:val="3FB25D13"/>
    <w:multiLevelType w:val="hybridMultilevel"/>
    <w:tmpl w:val="EE8AAD4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40943D30"/>
    <w:multiLevelType w:val="multilevel"/>
    <w:tmpl w:val="35D0F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43781DC3"/>
    <w:multiLevelType w:val="hybridMultilevel"/>
    <w:tmpl w:val="57D2A400"/>
    <w:lvl w:ilvl="0" w:tplc="BD2CFB68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56" w:hanging="360"/>
      </w:pPr>
    </w:lvl>
    <w:lvl w:ilvl="2" w:tplc="210C2AAC">
      <w:start w:val="1"/>
      <w:numFmt w:val="lowerLetter"/>
      <w:lvlText w:val="%3."/>
      <w:lvlJc w:val="right"/>
      <w:pPr>
        <w:ind w:left="2376" w:hanging="180"/>
      </w:pPr>
      <w:rPr>
        <w:rFonts w:ascii="Times New Roman" w:eastAsia="Times New Roman" w:hAnsi="Times New Roman" w:cs="Times New Roman"/>
      </w:rPr>
    </w:lvl>
    <w:lvl w:ilvl="3" w:tplc="0809000F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2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5FB67DA"/>
    <w:multiLevelType w:val="hybridMultilevel"/>
    <w:tmpl w:val="BBC0690A"/>
    <w:lvl w:ilvl="0" w:tplc="EAE286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  <w:sz w:val="20"/>
      </w:rPr>
    </w:lvl>
    <w:lvl w:ilvl="1" w:tplc="2EACD4F8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66F610C"/>
    <w:multiLevelType w:val="hybridMultilevel"/>
    <w:tmpl w:val="65C2516C"/>
    <w:lvl w:ilvl="0" w:tplc="F65A941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6D75741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6" w15:restartNumberingAfterBreak="0">
    <w:nsid w:val="48CD2BBF"/>
    <w:multiLevelType w:val="hybridMultilevel"/>
    <w:tmpl w:val="EF0EA646"/>
    <w:lvl w:ilvl="0" w:tplc="6F4AA489">
      <w:start w:val="1"/>
      <w:numFmt w:val="bullet"/>
      <w:lvlText w:val=""/>
      <w:lvlJc w:val="left"/>
      <w:pPr>
        <w:ind w:left="1160" w:hanging="44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47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F000B23"/>
    <w:multiLevelType w:val="multilevel"/>
    <w:tmpl w:val="4F000B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2857A07"/>
    <w:multiLevelType w:val="multilevel"/>
    <w:tmpl w:val="8350F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3C3242D"/>
    <w:multiLevelType w:val="hybridMultilevel"/>
    <w:tmpl w:val="1A627576"/>
    <w:lvl w:ilvl="0" w:tplc="0809001B">
      <w:start w:val="1"/>
      <w:numFmt w:val="lowerRoman"/>
      <w:lvlText w:val="%1."/>
      <w:lvlJc w:val="right"/>
      <w:pPr>
        <w:ind w:left="2376" w:hanging="180"/>
      </w:pPr>
    </w:lvl>
    <w:lvl w:ilvl="1" w:tplc="08090019" w:tentative="1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52" w15:restartNumberingAfterBreak="0">
    <w:nsid w:val="550C6927"/>
    <w:multiLevelType w:val="multilevel"/>
    <w:tmpl w:val="773490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3" w15:restartNumberingAfterBreak="0">
    <w:nsid w:val="55456EB3"/>
    <w:multiLevelType w:val="hybridMultilevel"/>
    <w:tmpl w:val="55200D30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55961ED4"/>
    <w:multiLevelType w:val="multilevel"/>
    <w:tmpl w:val="E0BAC3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5930466D"/>
    <w:multiLevelType w:val="multilevel"/>
    <w:tmpl w:val="EE1A0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594A3220"/>
    <w:multiLevelType w:val="multilevel"/>
    <w:tmpl w:val="814CA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9F8408D"/>
    <w:multiLevelType w:val="hybridMultilevel"/>
    <w:tmpl w:val="62C454B2"/>
    <w:lvl w:ilvl="0" w:tplc="6F4AA489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8" w15:restartNumberingAfterBreak="0">
    <w:nsid w:val="5A442766"/>
    <w:multiLevelType w:val="hybridMultilevel"/>
    <w:tmpl w:val="C6BCAA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A9B317E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0" w15:restartNumberingAfterBreak="0">
    <w:nsid w:val="5D960845"/>
    <w:multiLevelType w:val="multilevel"/>
    <w:tmpl w:val="C4BA99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1" w15:restartNumberingAfterBreak="0">
    <w:nsid w:val="63784944"/>
    <w:multiLevelType w:val="multilevel"/>
    <w:tmpl w:val="637849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8BF220F"/>
    <w:multiLevelType w:val="multilevel"/>
    <w:tmpl w:val="AC62A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A7B4066"/>
    <w:multiLevelType w:val="multilevel"/>
    <w:tmpl w:val="83A0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C512B28"/>
    <w:multiLevelType w:val="multilevel"/>
    <w:tmpl w:val="A2C4C7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5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22C4C03"/>
    <w:multiLevelType w:val="multilevel"/>
    <w:tmpl w:val="951A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2B14415"/>
    <w:multiLevelType w:val="multilevel"/>
    <w:tmpl w:val="D66C794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68" w15:restartNumberingAfterBreak="0">
    <w:nsid w:val="740A0158"/>
    <w:multiLevelType w:val="multilevel"/>
    <w:tmpl w:val="9AB8F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9" w15:restartNumberingAfterBreak="0">
    <w:nsid w:val="780B1CEF"/>
    <w:multiLevelType w:val="multilevel"/>
    <w:tmpl w:val="13AADC9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sz w:val="20"/>
        <w:szCs w:val="20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0" w15:restartNumberingAfterBreak="0">
    <w:nsid w:val="780B7FC4"/>
    <w:multiLevelType w:val="hybridMultilevel"/>
    <w:tmpl w:val="BCFE17AA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1" w15:restartNumberingAfterBreak="0">
    <w:nsid w:val="7A351095"/>
    <w:multiLevelType w:val="multilevel"/>
    <w:tmpl w:val="8A4AC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7B8D2B1F"/>
    <w:multiLevelType w:val="hybridMultilevel"/>
    <w:tmpl w:val="55949308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656" w:hanging="360"/>
      </w:pPr>
      <w:rPr>
        <w:rFonts w:ascii="Times New Roman" w:eastAsia="Times New Roman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376" w:hanging="180"/>
      </w:pPr>
    </w:lvl>
    <w:lvl w:ilvl="3" w:tplc="FFFFFFFF" w:tentative="1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73" w15:restartNumberingAfterBreak="0">
    <w:nsid w:val="7CF508B1"/>
    <w:multiLevelType w:val="multilevel"/>
    <w:tmpl w:val="2DF0A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4" w15:restartNumberingAfterBreak="0">
    <w:nsid w:val="7CFB6C64"/>
    <w:multiLevelType w:val="multilevel"/>
    <w:tmpl w:val="F3046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E1A6C64"/>
    <w:multiLevelType w:val="multilevel"/>
    <w:tmpl w:val="7E1A6C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E58408B"/>
    <w:multiLevelType w:val="multilevel"/>
    <w:tmpl w:val="9CF4A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EBB1E96"/>
    <w:multiLevelType w:val="multilevel"/>
    <w:tmpl w:val="12F6AA68"/>
    <w:lvl w:ilvl="0">
      <w:start w:val="2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8" w15:restartNumberingAfterBreak="0">
    <w:nsid w:val="7EF66F17"/>
    <w:multiLevelType w:val="multilevel"/>
    <w:tmpl w:val="83A0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F135951"/>
    <w:multiLevelType w:val="hybridMultilevel"/>
    <w:tmpl w:val="F7ECAD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8069162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3295897">
    <w:abstractNumId w:val="60"/>
  </w:num>
  <w:num w:numId="2" w16cid:durableId="1465150905">
    <w:abstractNumId w:val="69"/>
  </w:num>
  <w:num w:numId="3" w16cid:durableId="510922458">
    <w:abstractNumId w:val="73"/>
  </w:num>
  <w:num w:numId="4" w16cid:durableId="1059745822">
    <w:abstractNumId w:val="40"/>
  </w:num>
  <w:num w:numId="5" w16cid:durableId="572357860">
    <w:abstractNumId w:val="27"/>
  </w:num>
  <w:num w:numId="6" w16cid:durableId="1389650435">
    <w:abstractNumId w:val="68"/>
  </w:num>
  <w:num w:numId="7" w16cid:durableId="520706498">
    <w:abstractNumId w:val="35"/>
  </w:num>
  <w:num w:numId="8" w16cid:durableId="1997487217">
    <w:abstractNumId w:val="52"/>
  </w:num>
  <w:num w:numId="9" w16cid:durableId="348213877">
    <w:abstractNumId w:val="73"/>
  </w:num>
  <w:num w:numId="10" w16cid:durableId="1243760723">
    <w:abstractNumId w:val="73"/>
  </w:num>
  <w:num w:numId="11" w16cid:durableId="665281204">
    <w:abstractNumId w:val="8"/>
  </w:num>
  <w:num w:numId="12" w16cid:durableId="1659765990">
    <w:abstractNumId w:val="75"/>
  </w:num>
  <w:num w:numId="13" w16cid:durableId="420835025">
    <w:abstractNumId w:val="29"/>
  </w:num>
  <w:num w:numId="14" w16cid:durableId="172107863">
    <w:abstractNumId w:val="70"/>
  </w:num>
  <w:num w:numId="15" w16cid:durableId="2076580652">
    <w:abstractNumId w:val="23"/>
  </w:num>
  <w:num w:numId="16" w16cid:durableId="2140217632">
    <w:abstractNumId w:val="23"/>
  </w:num>
  <w:num w:numId="17" w16cid:durableId="2140217632">
    <w:abstractNumId w:val="23"/>
  </w:num>
  <w:num w:numId="18" w16cid:durableId="2140217632">
    <w:abstractNumId w:val="23"/>
  </w:num>
  <w:num w:numId="19" w16cid:durableId="2140217632">
    <w:abstractNumId w:val="23"/>
  </w:num>
  <w:num w:numId="20" w16cid:durableId="2140217632">
    <w:abstractNumId w:val="23"/>
  </w:num>
  <w:num w:numId="21" w16cid:durableId="888958888">
    <w:abstractNumId w:val="5"/>
  </w:num>
  <w:num w:numId="22" w16cid:durableId="515534000">
    <w:abstractNumId w:val="5"/>
  </w:num>
  <w:num w:numId="23" w16cid:durableId="515534000">
    <w:abstractNumId w:val="5"/>
  </w:num>
  <w:num w:numId="24" w16cid:durableId="1912546662">
    <w:abstractNumId w:val="18"/>
  </w:num>
  <w:num w:numId="25" w16cid:durableId="150022581">
    <w:abstractNumId w:val="18"/>
  </w:num>
  <w:num w:numId="26" w16cid:durableId="150022581">
    <w:abstractNumId w:val="18"/>
  </w:num>
  <w:num w:numId="27" w16cid:durableId="150022581">
    <w:abstractNumId w:val="18"/>
  </w:num>
  <w:num w:numId="28" w16cid:durableId="150022581">
    <w:abstractNumId w:val="18"/>
  </w:num>
  <w:num w:numId="29" w16cid:durableId="2073965376">
    <w:abstractNumId w:val="19"/>
  </w:num>
  <w:num w:numId="30" w16cid:durableId="2136412809">
    <w:abstractNumId w:val="77"/>
  </w:num>
  <w:num w:numId="31" w16cid:durableId="517736907">
    <w:abstractNumId w:val="64"/>
  </w:num>
  <w:num w:numId="32" w16cid:durableId="1638679887">
    <w:abstractNumId w:val="42"/>
  </w:num>
  <w:num w:numId="33" w16cid:durableId="506139672">
    <w:abstractNumId w:val="2"/>
  </w:num>
  <w:num w:numId="34" w16cid:durableId="85466549">
    <w:abstractNumId w:val="66"/>
  </w:num>
  <w:num w:numId="35" w16cid:durableId="620496804">
    <w:abstractNumId w:val="67"/>
  </w:num>
  <w:num w:numId="36" w16cid:durableId="70582831">
    <w:abstractNumId w:val="3"/>
  </w:num>
  <w:num w:numId="37" w16cid:durableId="1044452854">
    <w:abstractNumId w:val="24"/>
  </w:num>
  <w:num w:numId="38" w16cid:durableId="2119055439">
    <w:abstractNumId w:val="54"/>
  </w:num>
  <w:num w:numId="39" w16cid:durableId="368338536">
    <w:abstractNumId w:val="56"/>
  </w:num>
  <w:num w:numId="40" w16cid:durableId="1879312359">
    <w:abstractNumId w:val="14"/>
  </w:num>
  <w:num w:numId="41" w16cid:durableId="1390112547">
    <w:abstractNumId w:val="74"/>
  </w:num>
  <w:num w:numId="42" w16cid:durableId="1588536664">
    <w:abstractNumId w:val="25"/>
  </w:num>
  <w:num w:numId="43" w16cid:durableId="1616332684">
    <w:abstractNumId w:val="49"/>
  </w:num>
  <w:num w:numId="44" w16cid:durableId="37508709">
    <w:abstractNumId w:val="32"/>
  </w:num>
  <w:num w:numId="45" w16cid:durableId="771630792">
    <w:abstractNumId w:val="62"/>
  </w:num>
  <w:num w:numId="46" w16cid:durableId="1847550813">
    <w:abstractNumId w:val="55"/>
  </w:num>
  <w:num w:numId="47" w16cid:durableId="1075125946">
    <w:abstractNumId w:val="78"/>
  </w:num>
  <w:num w:numId="48" w16cid:durableId="1959288089">
    <w:abstractNumId w:val="71"/>
  </w:num>
  <w:num w:numId="49" w16cid:durableId="1540624669">
    <w:abstractNumId w:val="39"/>
  </w:num>
  <w:num w:numId="50" w16cid:durableId="1306080589">
    <w:abstractNumId w:val="63"/>
  </w:num>
  <w:num w:numId="51" w16cid:durableId="1127620109">
    <w:abstractNumId w:val="13"/>
  </w:num>
  <w:num w:numId="52" w16cid:durableId="1272323891">
    <w:abstractNumId w:val="1"/>
  </w:num>
  <w:num w:numId="53" w16cid:durableId="987320990">
    <w:abstractNumId w:val="76"/>
  </w:num>
  <w:num w:numId="54" w16cid:durableId="815610253">
    <w:abstractNumId w:val="11"/>
  </w:num>
  <w:num w:numId="55" w16cid:durableId="940800319">
    <w:abstractNumId w:val="28"/>
  </w:num>
  <w:num w:numId="56" w16cid:durableId="1635478199">
    <w:abstractNumId w:val="33"/>
  </w:num>
  <w:num w:numId="57" w16cid:durableId="2063626942">
    <w:abstractNumId w:val="34"/>
    <w:lvlOverride w:ilvl="0">
      <w:lvl w:ilvl="0">
        <w:numFmt w:val="decimal"/>
        <w:lvlText w:val="%1."/>
        <w:lvlJc w:val="left"/>
      </w:lvl>
    </w:lvlOverride>
  </w:num>
  <w:num w:numId="58" w16cid:durableId="1184132134">
    <w:abstractNumId w:val="17"/>
  </w:num>
  <w:num w:numId="59" w16cid:durableId="89355155">
    <w:abstractNumId w:val="53"/>
  </w:num>
  <w:num w:numId="60" w16cid:durableId="971902738">
    <w:abstractNumId w:val="41"/>
  </w:num>
  <w:num w:numId="61" w16cid:durableId="585072605">
    <w:abstractNumId w:val="43"/>
  </w:num>
  <w:num w:numId="62" w16cid:durableId="1302345667">
    <w:abstractNumId w:val="31"/>
  </w:num>
  <w:num w:numId="63" w16cid:durableId="1808090025">
    <w:abstractNumId w:val="16"/>
  </w:num>
  <w:num w:numId="64" w16cid:durableId="1644501490">
    <w:abstractNumId w:val="21"/>
  </w:num>
  <w:num w:numId="65" w16cid:durableId="295912936">
    <w:abstractNumId w:val="45"/>
  </w:num>
  <w:num w:numId="66" w16cid:durableId="1891334239">
    <w:abstractNumId w:val="59"/>
  </w:num>
  <w:num w:numId="67" w16cid:durableId="444228573">
    <w:abstractNumId w:val="51"/>
  </w:num>
  <w:num w:numId="68" w16cid:durableId="945116335">
    <w:abstractNumId w:val="9"/>
  </w:num>
  <w:num w:numId="69" w16cid:durableId="1032076583">
    <w:abstractNumId w:val="38"/>
  </w:num>
  <w:num w:numId="70" w16cid:durableId="1367293893">
    <w:abstractNumId w:val="26"/>
  </w:num>
  <w:num w:numId="71" w16cid:durableId="1243564083">
    <w:abstractNumId w:val="6"/>
  </w:num>
  <w:num w:numId="72" w16cid:durableId="1169907976">
    <w:abstractNumId w:val="20"/>
  </w:num>
  <w:num w:numId="73" w16cid:durableId="1597712099">
    <w:abstractNumId w:val="37"/>
  </w:num>
  <w:num w:numId="74" w16cid:durableId="580069577">
    <w:abstractNumId w:val="47"/>
  </w:num>
  <w:num w:numId="75" w16cid:durableId="2038506312">
    <w:abstractNumId w:val="65"/>
  </w:num>
  <w:num w:numId="76" w16cid:durableId="1146968396">
    <w:abstractNumId w:val="61"/>
  </w:num>
  <w:num w:numId="77" w16cid:durableId="1725634944">
    <w:abstractNumId w:val="48"/>
  </w:num>
  <w:num w:numId="78" w16cid:durableId="24137476">
    <w:abstractNumId w:val="4"/>
  </w:num>
  <w:num w:numId="79" w16cid:durableId="381439482">
    <w:abstractNumId w:val="57"/>
  </w:num>
  <w:num w:numId="80" w16cid:durableId="975985739">
    <w:abstractNumId w:val="46"/>
  </w:num>
  <w:num w:numId="81" w16cid:durableId="1231236989">
    <w:abstractNumId w:val="15"/>
  </w:num>
  <w:num w:numId="82" w16cid:durableId="561674269">
    <w:abstractNumId w:val="10"/>
  </w:num>
  <w:num w:numId="83" w16cid:durableId="1943566082">
    <w:abstractNumId w:val="72"/>
  </w:num>
  <w:num w:numId="84" w16cid:durableId="2045473559">
    <w:abstractNumId w:val="79"/>
  </w:num>
  <w:num w:numId="85" w16cid:durableId="333727896">
    <w:abstractNumId w:val="7"/>
  </w:num>
  <w:num w:numId="86" w16cid:durableId="1031345232">
    <w:abstractNumId w:val="22"/>
  </w:num>
  <w:num w:numId="87" w16cid:durableId="2060589018">
    <w:abstractNumId w:val="50"/>
  </w:num>
  <w:num w:numId="88" w16cid:durableId="1581864920">
    <w:abstractNumId w:val="36"/>
  </w:num>
  <w:num w:numId="89" w16cid:durableId="336276753">
    <w:abstractNumId w:val="12"/>
  </w:num>
  <w:num w:numId="90" w16cid:durableId="1771388100">
    <w:abstractNumId w:val="30"/>
  </w:num>
  <w:num w:numId="91" w16cid:durableId="1845438488">
    <w:abstractNumId w:val="0"/>
  </w:num>
  <w:num w:numId="92" w16cid:durableId="845095733">
    <w:abstractNumId w:val="58"/>
  </w:num>
  <w:num w:numId="93" w16cid:durableId="139470021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7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E2E"/>
    <w:rsid w:val="00030915"/>
    <w:rsid w:val="00041489"/>
    <w:rsid w:val="000414BD"/>
    <w:rsid w:val="0004464F"/>
    <w:rsid w:val="0005563A"/>
    <w:rsid w:val="00061698"/>
    <w:rsid w:val="00061F2F"/>
    <w:rsid w:val="000622F9"/>
    <w:rsid w:val="00062968"/>
    <w:rsid w:val="000648E2"/>
    <w:rsid w:val="000742B3"/>
    <w:rsid w:val="00082422"/>
    <w:rsid w:val="000A2B5F"/>
    <w:rsid w:val="000B6702"/>
    <w:rsid w:val="000B670E"/>
    <w:rsid w:val="000B723E"/>
    <w:rsid w:val="000C4FC8"/>
    <w:rsid w:val="000D3E6E"/>
    <w:rsid w:val="000E03FF"/>
    <w:rsid w:val="000E243E"/>
    <w:rsid w:val="000F1362"/>
    <w:rsid w:val="000F582A"/>
    <w:rsid w:val="0010181D"/>
    <w:rsid w:val="0011404A"/>
    <w:rsid w:val="001236EA"/>
    <w:rsid w:val="00125204"/>
    <w:rsid w:val="00135FC9"/>
    <w:rsid w:val="001440BC"/>
    <w:rsid w:val="001459B3"/>
    <w:rsid w:val="00156E0C"/>
    <w:rsid w:val="00157C21"/>
    <w:rsid w:val="00157D5B"/>
    <w:rsid w:val="0016705A"/>
    <w:rsid w:val="00174DDB"/>
    <w:rsid w:val="00175018"/>
    <w:rsid w:val="00175F7E"/>
    <w:rsid w:val="00181EF8"/>
    <w:rsid w:val="0019563A"/>
    <w:rsid w:val="001A13B8"/>
    <w:rsid w:val="001A7EAD"/>
    <w:rsid w:val="001C27D0"/>
    <w:rsid w:val="001F0D2D"/>
    <w:rsid w:val="00202772"/>
    <w:rsid w:val="002110EF"/>
    <w:rsid w:val="00214AB4"/>
    <w:rsid w:val="00235A82"/>
    <w:rsid w:val="00236B92"/>
    <w:rsid w:val="0024480D"/>
    <w:rsid w:val="00244A3F"/>
    <w:rsid w:val="0024709E"/>
    <w:rsid w:val="002553B7"/>
    <w:rsid w:val="00257422"/>
    <w:rsid w:val="00273928"/>
    <w:rsid w:val="0027643C"/>
    <w:rsid w:val="002824F4"/>
    <w:rsid w:val="002A51A9"/>
    <w:rsid w:val="002B3B00"/>
    <w:rsid w:val="002B7E75"/>
    <w:rsid w:val="002C2B88"/>
    <w:rsid w:val="002C3DBC"/>
    <w:rsid w:val="002C64D3"/>
    <w:rsid w:val="002C7622"/>
    <w:rsid w:val="002D0B2C"/>
    <w:rsid w:val="002D586F"/>
    <w:rsid w:val="002E0612"/>
    <w:rsid w:val="002E2A7A"/>
    <w:rsid w:val="002E6D43"/>
    <w:rsid w:val="002F5822"/>
    <w:rsid w:val="00303CDB"/>
    <w:rsid w:val="00304507"/>
    <w:rsid w:val="00312056"/>
    <w:rsid w:val="003206B2"/>
    <w:rsid w:val="0032173C"/>
    <w:rsid w:val="00336DD6"/>
    <w:rsid w:val="003641AA"/>
    <w:rsid w:val="00376205"/>
    <w:rsid w:val="00381898"/>
    <w:rsid w:val="00385861"/>
    <w:rsid w:val="00386714"/>
    <w:rsid w:val="00394ABC"/>
    <w:rsid w:val="00396D05"/>
    <w:rsid w:val="00396FE3"/>
    <w:rsid w:val="003A1628"/>
    <w:rsid w:val="003C1F14"/>
    <w:rsid w:val="003C7534"/>
    <w:rsid w:val="003C7E3C"/>
    <w:rsid w:val="003D2C9C"/>
    <w:rsid w:val="003D32B4"/>
    <w:rsid w:val="003D3417"/>
    <w:rsid w:val="003E357B"/>
    <w:rsid w:val="00400E2E"/>
    <w:rsid w:val="0041026C"/>
    <w:rsid w:val="00411952"/>
    <w:rsid w:val="004212D9"/>
    <w:rsid w:val="00424FB8"/>
    <w:rsid w:val="00425835"/>
    <w:rsid w:val="00425D2B"/>
    <w:rsid w:val="00426DCD"/>
    <w:rsid w:val="004418D0"/>
    <w:rsid w:val="004512E6"/>
    <w:rsid w:val="004548E9"/>
    <w:rsid w:val="004656F3"/>
    <w:rsid w:val="004703A5"/>
    <w:rsid w:val="00470528"/>
    <w:rsid w:val="004964D1"/>
    <w:rsid w:val="00496FB5"/>
    <w:rsid w:val="004A7ADC"/>
    <w:rsid w:val="004B0F0D"/>
    <w:rsid w:val="004B1F9E"/>
    <w:rsid w:val="004C287D"/>
    <w:rsid w:val="004C2BAD"/>
    <w:rsid w:val="004C3979"/>
    <w:rsid w:val="004C534F"/>
    <w:rsid w:val="004F195A"/>
    <w:rsid w:val="004F4FB3"/>
    <w:rsid w:val="004F7799"/>
    <w:rsid w:val="00506365"/>
    <w:rsid w:val="00506BF0"/>
    <w:rsid w:val="00510170"/>
    <w:rsid w:val="0052095F"/>
    <w:rsid w:val="00520E11"/>
    <w:rsid w:val="005264D8"/>
    <w:rsid w:val="00526D0F"/>
    <w:rsid w:val="00527970"/>
    <w:rsid w:val="005301C0"/>
    <w:rsid w:val="00532AE5"/>
    <w:rsid w:val="005363BF"/>
    <w:rsid w:val="005413D9"/>
    <w:rsid w:val="00543967"/>
    <w:rsid w:val="00550CBC"/>
    <w:rsid w:val="005569D2"/>
    <w:rsid w:val="005640B2"/>
    <w:rsid w:val="0057737A"/>
    <w:rsid w:val="00577A72"/>
    <w:rsid w:val="005818AB"/>
    <w:rsid w:val="0058373F"/>
    <w:rsid w:val="00586F57"/>
    <w:rsid w:val="005915BF"/>
    <w:rsid w:val="00596DB7"/>
    <w:rsid w:val="005B4542"/>
    <w:rsid w:val="005C2C20"/>
    <w:rsid w:val="005D05BF"/>
    <w:rsid w:val="005D1ABC"/>
    <w:rsid w:val="005E14B9"/>
    <w:rsid w:val="005E3307"/>
    <w:rsid w:val="005E4E70"/>
    <w:rsid w:val="0060145C"/>
    <w:rsid w:val="00604CE5"/>
    <w:rsid w:val="00612CF4"/>
    <w:rsid w:val="00612FBD"/>
    <w:rsid w:val="00617C9B"/>
    <w:rsid w:val="00620CA5"/>
    <w:rsid w:val="006227BC"/>
    <w:rsid w:val="00635AB5"/>
    <w:rsid w:val="00640A0F"/>
    <w:rsid w:val="00646AC0"/>
    <w:rsid w:val="006519BA"/>
    <w:rsid w:val="00654D4C"/>
    <w:rsid w:val="00660989"/>
    <w:rsid w:val="006628E8"/>
    <w:rsid w:val="00663844"/>
    <w:rsid w:val="00677439"/>
    <w:rsid w:val="00681261"/>
    <w:rsid w:val="00685801"/>
    <w:rsid w:val="00685A80"/>
    <w:rsid w:val="00686030"/>
    <w:rsid w:val="00686263"/>
    <w:rsid w:val="00686609"/>
    <w:rsid w:val="00691E13"/>
    <w:rsid w:val="006A2194"/>
    <w:rsid w:val="006B4A56"/>
    <w:rsid w:val="006C27F0"/>
    <w:rsid w:val="006C5BAC"/>
    <w:rsid w:val="006D105B"/>
    <w:rsid w:val="006D35FE"/>
    <w:rsid w:val="006F5B8E"/>
    <w:rsid w:val="00700947"/>
    <w:rsid w:val="00703375"/>
    <w:rsid w:val="0072248B"/>
    <w:rsid w:val="00722BF9"/>
    <w:rsid w:val="00730C05"/>
    <w:rsid w:val="0073260D"/>
    <w:rsid w:val="0073541B"/>
    <w:rsid w:val="007413BF"/>
    <w:rsid w:val="0074291B"/>
    <w:rsid w:val="00752849"/>
    <w:rsid w:val="00756CF9"/>
    <w:rsid w:val="00764E91"/>
    <w:rsid w:val="00771670"/>
    <w:rsid w:val="0078798B"/>
    <w:rsid w:val="00790256"/>
    <w:rsid w:val="00796DD4"/>
    <w:rsid w:val="007A1A62"/>
    <w:rsid w:val="007B0DCB"/>
    <w:rsid w:val="007B28F8"/>
    <w:rsid w:val="007B321E"/>
    <w:rsid w:val="007B5785"/>
    <w:rsid w:val="007B5E60"/>
    <w:rsid w:val="007B63C2"/>
    <w:rsid w:val="007C2833"/>
    <w:rsid w:val="007C3804"/>
    <w:rsid w:val="007C4BBF"/>
    <w:rsid w:val="007C6F3F"/>
    <w:rsid w:val="007D0CAB"/>
    <w:rsid w:val="007D646C"/>
    <w:rsid w:val="007E4E80"/>
    <w:rsid w:val="007E4F32"/>
    <w:rsid w:val="007F13EB"/>
    <w:rsid w:val="007F1C47"/>
    <w:rsid w:val="007F575D"/>
    <w:rsid w:val="008147B6"/>
    <w:rsid w:val="008317FA"/>
    <w:rsid w:val="00844F8B"/>
    <w:rsid w:val="0085219B"/>
    <w:rsid w:val="008578E8"/>
    <w:rsid w:val="0086073C"/>
    <w:rsid w:val="008615A3"/>
    <w:rsid w:val="00863449"/>
    <w:rsid w:val="00865289"/>
    <w:rsid w:val="00867345"/>
    <w:rsid w:val="008679CA"/>
    <w:rsid w:val="008721C1"/>
    <w:rsid w:val="00884F5D"/>
    <w:rsid w:val="008912D4"/>
    <w:rsid w:val="0089446D"/>
    <w:rsid w:val="0089536A"/>
    <w:rsid w:val="008A4448"/>
    <w:rsid w:val="008A631F"/>
    <w:rsid w:val="008B0798"/>
    <w:rsid w:val="008B37B4"/>
    <w:rsid w:val="008B4821"/>
    <w:rsid w:val="008B7DC2"/>
    <w:rsid w:val="008C1549"/>
    <w:rsid w:val="008F2676"/>
    <w:rsid w:val="008F7641"/>
    <w:rsid w:val="00900653"/>
    <w:rsid w:val="00904F95"/>
    <w:rsid w:val="00907EF3"/>
    <w:rsid w:val="00911DA3"/>
    <w:rsid w:val="00916EBA"/>
    <w:rsid w:val="009173D9"/>
    <w:rsid w:val="00917EF5"/>
    <w:rsid w:val="0092376F"/>
    <w:rsid w:val="00924A98"/>
    <w:rsid w:val="00927612"/>
    <w:rsid w:val="00934767"/>
    <w:rsid w:val="00935E8F"/>
    <w:rsid w:val="009560B2"/>
    <w:rsid w:val="00970563"/>
    <w:rsid w:val="00972274"/>
    <w:rsid w:val="009904E3"/>
    <w:rsid w:val="00995642"/>
    <w:rsid w:val="009957E9"/>
    <w:rsid w:val="00996F64"/>
    <w:rsid w:val="00997D74"/>
    <w:rsid w:val="009A1106"/>
    <w:rsid w:val="009A4E5F"/>
    <w:rsid w:val="009B24B1"/>
    <w:rsid w:val="009B4024"/>
    <w:rsid w:val="009B7C71"/>
    <w:rsid w:val="009C669C"/>
    <w:rsid w:val="009E2C04"/>
    <w:rsid w:val="009E5954"/>
    <w:rsid w:val="00A05255"/>
    <w:rsid w:val="00A05BDA"/>
    <w:rsid w:val="00A06DFA"/>
    <w:rsid w:val="00A1355F"/>
    <w:rsid w:val="00A13763"/>
    <w:rsid w:val="00A354C1"/>
    <w:rsid w:val="00A42D30"/>
    <w:rsid w:val="00A435C2"/>
    <w:rsid w:val="00A44DA1"/>
    <w:rsid w:val="00A452D6"/>
    <w:rsid w:val="00A4533F"/>
    <w:rsid w:val="00A46F08"/>
    <w:rsid w:val="00A52C06"/>
    <w:rsid w:val="00A53CC9"/>
    <w:rsid w:val="00A55670"/>
    <w:rsid w:val="00A55D86"/>
    <w:rsid w:val="00A70178"/>
    <w:rsid w:val="00A71DF6"/>
    <w:rsid w:val="00A746DA"/>
    <w:rsid w:val="00A74F1C"/>
    <w:rsid w:val="00A81194"/>
    <w:rsid w:val="00A815E9"/>
    <w:rsid w:val="00A876BB"/>
    <w:rsid w:val="00A94723"/>
    <w:rsid w:val="00A95C74"/>
    <w:rsid w:val="00A97C1C"/>
    <w:rsid w:val="00AA4375"/>
    <w:rsid w:val="00AA6680"/>
    <w:rsid w:val="00AA677C"/>
    <w:rsid w:val="00AB2D86"/>
    <w:rsid w:val="00AB78AB"/>
    <w:rsid w:val="00AB7B45"/>
    <w:rsid w:val="00AC0A28"/>
    <w:rsid w:val="00AC52C5"/>
    <w:rsid w:val="00AC6CF8"/>
    <w:rsid w:val="00AD406F"/>
    <w:rsid w:val="00AD55FD"/>
    <w:rsid w:val="00AE1C92"/>
    <w:rsid w:val="00AE2A79"/>
    <w:rsid w:val="00AE2F30"/>
    <w:rsid w:val="00B03025"/>
    <w:rsid w:val="00B0546D"/>
    <w:rsid w:val="00B0695A"/>
    <w:rsid w:val="00B07241"/>
    <w:rsid w:val="00B12250"/>
    <w:rsid w:val="00B12263"/>
    <w:rsid w:val="00B251E2"/>
    <w:rsid w:val="00B27789"/>
    <w:rsid w:val="00B318E8"/>
    <w:rsid w:val="00B40110"/>
    <w:rsid w:val="00B404B0"/>
    <w:rsid w:val="00B4468F"/>
    <w:rsid w:val="00B6134F"/>
    <w:rsid w:val="00B63DD2"/>
    <w:rsid w:val="00B74C56"/>
    <w:rsid w:val="00BA1CB9"/>
    <w:rsid w:val="00BA38DD"/>
    <w:rsid w:val="00BA7A13"/>
    <w:rsid w:val="00BC26BB"/>
    <w:rsid w:val="00BD273A"/>
    <w:rsid w:val="00BD516F"/>
    <w:rsid w:val="00BE06F2"/>
    <w:rsid w:val="00BE6161"/>
    <w:rsid w:val="00BF2EAF"/>
    <w:rsid w:val="00BF5622"/>
    <w:rsid w:val="00BF7CC3"/>
    <w:rsid w:val="00C109C3"/>
    <w:rsid w:val="00C127FE"/>
    <w:rsid w:val="00C32FBC"/>
    <w:rsid w:val="00C36ACD"/>
    <w:rsid w:val="00C378E5"/>
    <w:rsid w:val="00C47691"/>
    <w:rsid w:val="00C5586B"/>
    <w:rsid w:val="00C62473"/>
    <w:rsid w:val="00C94DC4"/>
    <w:rsid w:val="00C95329"/>
    <w:rsid w:val="00C96A1D"/>
    <w:rsid w:val="00C97756"/>
    <w:rsid w:val="00CB67C3"/>
    <w:rsid w:val="00D00019"/>
    <w:rsid w:val="00D06824"/>
    <w:rsid w:val="00D07E80"/>
    <w:rsid w:val="00D121B4"/>
    <w:rsid w:val="00D137B6"/>
    <w:rsid w:val="00D243EB"/>
    <w:rsid w:val="00D24EE3"/>
    <w:rsid w:val="00D42065"/>
    <w:rsid w:val="00D522ED"/>
    <w:rsid w:val="00D6168C"/>
    <w:rsid w:val="00D666D7"/>
    <w:rsid w:val="00D72658"/>
    <w:rsid w:val="00D73B94"/>
    <w:rsid w:val="00D77DEF"/>
    <w:rsid w:val="00D9513F"/>
    <w:rsid w:val="00D96E7C"/>
    <w:rsid w:val="00DA4DF4"/>
    <w:rsid w:val="00DB4B42"/>
    <w:rsid w:val="00DC0E0F"/>
    <w:rsid w:val="00DC211B"/>
    <w:rsid w:val="00DE0B5B"/>
    <w:rsid w:val="00DF15C8"/>
    <w:rsid w:val="00DF4E6B"/>
    <w:rsid w:val="00E049E4"/>
    <w:rsid w:val="00E05544"/>
    <w:rsid w:val="00E0751E"/>
    <w:rsid w:val="00E10067"/>
    <w:rsid w:val="00E1470B"/>
    <w:rsid w:val="00E15AC5"/>
    <w:rsid w:val="00E20559"/>
    <w:rsid w:val="00E21399"/>
    <w:rsid w:val="00E22837"/>
    <w:rsid w:val="00E24D4A"/>
    <w:rsid w:val="00E32663"/>
    <w:rsid w:val="00E37DAE"/>
    <w:rsid w:val="00E433A2"/>
    <w:rsid w:val="00E5116E"/>
    <w:rsid w:val="00E91323"/>
    <w:rsid w:val="00EA1C3F"/>
    <w:rsid w:val="00EA7384"/>
    <w:rsid w:val="00EA7A70"/>
    <w:rsid w:val="00EB5A9B"/>
    <w:rsid w:val="00EE66BB"/>
    <w:rsid w:val="00F15C4C"/>
    <w:rsid w:val="00F17D0B"/>
    <w:rsid w:val="00F2070B"/>
    <w:rsid w:val="00F27DC2"/>
    <w:rsid w:val="00F27E31"/>
    <w:rsid w:val="00F33931"/>
    <w:rsid w:val="00F346FB"/>
    <w:rsid w:val="00F36775"/>
    <w:rsid w:val="00F43CA2"/>
    <w:rsid w:val="00F44FFC"/>
    <w:rsid w:val="00F46F5E"/>
    <w:rsid w:val="00F57D4A"/>
    <w:rsid w:val="00F63009"/>
    <w:rsid w:val="00F643DC"/>
    <w:rsid w:val="00F66985"/>
    <w:rsid w:val="00F715D2"/>
    <w:rsid w:val="00F74FAA"/>
    <w:rsid w:val="00F755D4"/>
    <w:rsid w:val="00F9221E"/>
    <w:rsid w:val="00F96F37"/>
    <w:rsid w:val="00FA461D"/>
    <w:rsid w:val="00FA50A2"/>
    <w:rsid w:val="00FA5414"/>
    <w:rsid w:val="00FB2498"/>
    <w:rsid w:val="00FD2872"/>
    <w:rsid w:val="00FD31FB"/>
    <w:rsid w:val="00FD355F"/>
    <w:rsid w:val="00FE437E"/>
    <w:rsid w:val="00FE7938"/>
    <w:rsid w:val="00FF48E3"/>
    <w:rsid w:val="00FF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4FDCE"/>
  <w15:docId w15:val="{D8ADF94E-82AA-1E41-BA08-1711DB1EE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IN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439"/>
    <w:pPr>
      <w:suppressAutoHyphens w:val="0"/>
    </w:pPr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next w:val="Normal"/>
    <w:link w:val="Heading1Char"/>
    <w:qFormat/>
    <w:rsid w:val="00236659"/>
    <w:pPr>
      <w:keepNext/>
      <w:keepLines/>
      <w:numPr>
        <w:numId w:val="1"/>
      </w:numPr>
      <w:pBdr>
        <w:top w:val="single" w:sz="12" w:space="3" w:color="000000"/>
      </w:pBdr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paragraph" w:styleId="Heading2">
    <w:name w:val="heading 2"/>
    <w:basedOn w:val="Heading1"/>
    <w:next w:val="Normal"/>
    <w:link w:val="Heading2Char"/>
    <w:qFormat/>
    <w:rsid w:val="00236659"/>
    <w:pPr>
      <w:numPr>
        <w:ilvl w:val="1"/>
      </w:numPr>
      <w:pBdr>
        <w:top w:val="nil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23665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23665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3665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3665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3665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3665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3665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236659"/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character" w:customStyle="1" w:styleId="Heading2Char">
    <w:name w:val="Heading 2 Char"/>
    <w:basedOn w:val="DefaultParagraphFont"/>
    <w:link w:val="Heading2"/>
    <w:qFormat/>
    <w:rsid w:val="00236659"/>
    <w:rPr>
      <w:rFonts w:ascii="Times New Roman" w:eastAsia="Malgun Gothic" w:hAnsi="Times New Roman" w:cs="Times New Roman"/>
      <w:sz w:val="32"/>
      <w:szCs w:val="32"/>
      <w:lang w:val="en-US" w:eastAsia="zh-CN"/>
    </w:rPr>
  </w:style>
  <w:style w:type="character" w:customStyle="1" w:styleId="Heading3Char">
    <w:name w:val="Heading 3 Char"/>
    <w:basedOn w:val="DefaultParagraphFont"/>
    <w:link w:val="Heading3"/>
    <w:qFormat/>
    <w:rsid w:val="00236659"/>
    <w:rPr>
      <w:rFonts w:ascii="Times New Roman" w:eastAsia="Malgun Gothic" w:hAnsi="Times New Roman" w:cs="Times New Roman"/>
      <w:sz w:val="28"/>
      <w:szCs w:val="28"/>
      <w:lang w:val="en-US" w:eastAsia="zh-CN"/>
    </w:rPr>
  </w:style>
  <w:style w:type="character" w:customStyle="1" w:styleId="Heading4Char">
    <w:name w:val="Heading 4 Char"/>
    <w:basedOn w:val="DefaultParagraphFont"/>
    <w:link w:val="Heading4"/>
    <w:qFormat/>
    <w:rsid w:val="00236659"/>
    <w:rPr>
      <w:rFonts w:ascii="Times New Roman" w:eastAsia="Malgun Gothic" w:hAnsi="Times New Roman" w:cs="Times New Roman"/>
      <w:lang w:val="en-US" w:eastAsia="zh-CN"/>
    </w:rPr>
  </w:style>
  <w:style w:type="character" w:customStyle="1" w:styleId="Heading5Char">
    <w:name w:val="Heading 5 Char"/>
    <w:basedOn w:val="DefaultParagraphFont"/>
    <w:link w:val="Heading5"/>
    <w:qFormat/>
    <w:rsid w:val="00236659"/>
    <w:rPr>
      <w:rFonts w:ascii="Times New Roman" w:eastAsia="Malgun Gothic" w:hAnsi="Times New Roman" w:cs="Times New Roman"/>
      <w:sz w:val="22"/>
      <w:szCs w:val="22"/>
      <w:lang w:val="en-US" w:eastAsia="zh-CN"/>
    </w:rPr>
  </w:style>
  <w:style w:type="character" w:customStyle="1" w:styleId="Heading6Char">
    <w:name w:val="Heading 6 Char"/>
    <w:basedOn w:val="DefaultParagraphFont"/>
    <w:link w:val="Heading6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7Char">
    <w:name w:val="Heading 7 Char"/>
    <w:basedOn w:val="DefaultParagraphFont"/>
    <w:link w:val="Heading7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8Char">
    <w:name w:val="Heading 8 Char"/>
    <w:basedOn w:val="DefaultParagraphFont"/>
    <w:link w:val="Heading8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9Char">
    <w:name w:val="Heading 9 Char"/>
    <w:basedOn w:val="DefaultParagraphFont"/>
    <w:link w:val="Heading9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0MaintextChar">
    <w:name w:val="0 Main text Char"/>
    <w:basedOn w:val="DefaultParagraphFont"/>
    <w:link w:val="0Maintext"/>
    <w:qFormat/>
    <w:rsid w:val="00236659"/>
    <w:rPr>
      <w:rFonts w:ascii="Times New Roman" w:eastAsia="Times New Roman" w:hAnsi="Times New Roman" w:cs="Batang"/>
      <w:sz w:val="20"/>
      <w:szCs w:val="20"/>
      <w:lang w:val="en-GB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3GPPHeader">
    <w:name w:val="3GPP_Header"/>
    <w:basedOn w:val="Normal"/>
    <w:qFormat/>
    <w:rsid w:val="00236659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236659"/>
    <w:pPr>
      <w:spacing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236659"/>
    <w:pPr>
      <w:spacing w:beforeAutospacing="1" w:afterAutospacing="1"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224F5D"/>
    <w:pPr>
      <w:ind w:left="720"/>
      <w:contextualSpacing/>
    </w:pPr>
  </w:style>
  <w:style w:type="table" w:styleId="TableGrid">
    <w:name w:val="Table Grid"/>
    <w:basedOn w:val="TableNormal"/>
    <w:uiPriority w:val="39"/>
    <w:rsid w:val="00236659"/>
    <w:rPr>
      <w:rFonts w:eastAsiaTheme="minorEastAs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44FFC"/>
    <w:rPr>
      <w:rFonts w:ascii="Times New Roman" w:eastAsia="Times New Roman" w:hAnsi="Times New Roman" w:cs="Times New Roman"/>
      <w:lang w:val="en-US" w:eastAsia="zh-CN"/>
    </w:rPr>
  </w:style>
  <w:style w:type="character" w:customStyle="1" w:styleId="apple-tab-span">
    <w:name w:val="apple-tab-span"/>
    <w:basedOn w:val="DefaultParagraphFont"/>
    <w:rsid w:val="00FD31F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1F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1F9E"/>
    <w:rPr>
      <w:rFonts w:ascii="Times New Roman" w:eastAsia="Times New Roman" w:hAnsi="Times New Roman" w:cs="Times New Roman"/>
      <w:b/>
      <w:bCs/>
      <w:sz w:val="20"/>
      <w:szCs w:val="20"/>
      <w:lang w:val="en-US" w:eastAsia="en-GB"/>
    </w:rPr>
  </w:style>
  <w:style w:type="table" w:customStyle="1" w:styleId="1">
    <w:name w:val="1"/>
    <w:basedOn w:val="TableNormal"/>
    <w:rsid w:val="004703A5"/>
    <w:pPr>
      <w:suppressAutoHyphens w:val="0"/>
    </w:pPr>
    <w:rPr>
      <w:rFonts w:ascii="Times New Roman" w:eastAsia="Times New Roman" w:hAnsi="Times New Roman" w:cs="Times New Roman"/>
      <w:lang w:eastAsia="en-GB"/>
    </w:rPr>
    <w:tblPr>
      <w:tblStyleRowBandSize w:val="1"/>
      <w:tblStyleColBandSize w:val="1"/>
    </w:tblPr>
  </w:style>
  <w:style w:type="paragraph" w:customStyle="1" w:styleId="References">
    <w:name w:val="References"/>
    <w:basedOn w:val="Normal"/>
    <w:rsid w:val="005E14B9"/>
    <w:pPr>
      <w:numPr>
        <w:numId w:val="88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6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6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42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0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4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20855">
          <w:marLeft w:val="-1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0232">
          <w:marLeft w:val="-1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2217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0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2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2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97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45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93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4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BB4F39-746B-3A46-BB01-FEBF4C114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940</TotalTime>
  <Pages>5</Pages>
  <Words>1135</Words>
  <Characters>6472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Anil Yerrapragada</dc:creator>
  <dc:description/>
  <cp:lastModifiedBy>Anil Yerrapragada</cp:lastModifiedBy>
  <cp:revision>368</cp:revision>
  <dcterms:created xsi:type="dcterms:W3CDTF">2023-08-11T16:11:00Z</dcterms:created>
  <dcterms:modified xsi:type="dcterms:W3CDTF">2024-08-09T09:41:00Z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